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93" w:rsidRDefault="00CB1993" w:rsidP="00CB19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класс. Глагол как часть речи. Неопределенная форма глагола</w:t>
      </w:r>
    </w:p>
    <w:p w:rsidR="00777A2E" w:rsidRDefault="00CB1993" w:rsidP="00CB1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  <w:r w:rsidRPr="008F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вспомнить, что такое глагол, его грамматические признаки и роль в предложении; </w:t>
      </w:r>
      <w:bookmarkStart w:id="0" w:name="_GoBack"/>
      <w:bookmarkEnd w:id="0"/>
    </w:p>
    <w:p w:rsidR="00CB1993" w:rsidRDefault="00CB1993" w:rsidP="00CB1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знать, как образуется неопределенная форма глагола.</w:t>
      </w:r>
    </w:p>
    <w:p w:rsidR="0079645A" w:rsidRDefault="0079645A" w:rsidP="00CB19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задания по очереди: </w:t>
      </w:r>
    </w:p>
    <w:p w:rsidR="0079645A" w:rsidRPr="0079645A" w:rsidRDefault="0079645A" w:rsidP="00CB19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993" w:rsidRPr="0079645A" w:rsidRDefault="00CB1993" w:rsidP="0079645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текст </w:t>
      </w:r>
    </w:p>
    <w:p w:rsidR="00CB1993" w:rsidRDefault="00CB1993" w:rsidP="00CB19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был 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бессовестный кот. Каждую ночь он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таскал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 еду. Кот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воровал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всё: рыбу, мясо, сметану и хлеб. Мы не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могли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поймать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Однажды кот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залез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узкий проём. Мы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заложили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проём рыболовной сетью и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стали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ждать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 кот не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выходил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Тогда за это дело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решил взяться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Лёнька. Он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взял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шёлковую леску и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закинул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подполье. Мы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услышали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хищное щёлканье. Это кот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вцепился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рыбу. Лёнька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потянул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леску, но кот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упирался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собирался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выходить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Вскоре голова кота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показалась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отверстии. Он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жмурился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замирал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страха, а хвост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подбирал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себя. Чего не </w:t>
      </w:r>
      <w:r w:rsidRPr="00CB1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сделаешь</w:t>
      </w:r>
      <w:r w:rsidRPr="00CB19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ради вкусной еды!</w:t>
      </w:r>
    </w:p>
    <w:p w:rsidR="00CB1993" w:rsidRDefault="00CB1993" w:rsidP="00CB19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993" w:rsidRDefault="00CB1993" w:rsidP="00CB19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Что обозначают выделенные слова? </w:t>
      </w:r>
    </w:p>
    <w:p w:rsidR="00CB1993" w:rsidRPr="0079645A" w:rsidRDefault="00CB1993" w:rsidP="00CB19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79645A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Они обозначают действия и состояние кота и ребят. </w:t>
      </w:r>
    </w:p>
    <w:p w:rsidR="00CB1993" w:rsidRDefault="00CB1993" w:rsidP="00CB19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Какой они части речи? </w:t>
      </w:r>
    </w:p>
    <w:p w:rsidR="00CB1993" w:rsidRPr="0079645A" w:rsidRDefault="00CB1993" w:rsidP="00CB19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79645A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- Глаголы. </w:t>
      </w:r>
    </w:p>
    <w:p w:rsidR="0079645A" w:rsidRDefault="0079645A" w:rsidP="00CB199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79645A" w:rsidRPr="0079645A" w:rsidRDefault="0079645A" w:rsidP="0079645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Откройте учебник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стр. 201, прочитайте сказку упр. 335 и выполните </w:t>
      </w:r>
      <w:r w:rsidRPr="007964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устно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 1 и 2. </w:t>
      </w:r>
    </w:p>
    <w:p w:rsidR="0079645A" w:rsidRDefault="001E0799" w:rsidP="0079645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99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F5B93" wp14:editId="3098E035">
                <wp:simplePos x="0" y="0"/>
                <wp:positionH relativeFrom="column">
                  <wp:posOffset>-3810</wp:posOffset>
                </wp:positionH>
                <wp:positionV relativeFrom="paragraph">
                  <wp:posOffset>238125</wp:posOffset>
                </wp:positionV>
                <wp:extent cx="5800725" cy="3067050"/>
                <wp:effectExtent l="0" t="0" r="28575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067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799" w:rsidRDefault="001E0799" w:rsidP="001E0799">
                            <w:pPr>
                              <w:spacing w:after="0" w:line="240" w:lineRule="auto"/>
                              <w:ind w:firstLine="426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D0509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 xml:space="preserve">Глагол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– это часть речи, которая </w:t>
                            </w:r>
                            <w:r w:rsidRPr="00007B2B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обозначает действие или состояние</w:t>
                            </w:r>
                            <w:r w:rsidRPr="00007B2B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 xml:space="preserve"> и отвечает на </w:t>
                            </w:r>
                            <w:r w:rsidRPr="00007B2B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вопросы: что делать? что сделать?</w:t>
                            </w:r>
                            <w:r w:rsidRPr="00007B2B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1E0799" w:rsidRDefault="001E0799" w:rsidP="001E0799">
                            <w:pPr>
                              <w:spacing w:after="0" w:line="240" w:lineRule="auto"/>
                              <w:ind w:firstLine="426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Глаголы бывают </w:t>
                            </w:r>
                            <w:r w:rsidRPr="007D05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совершенного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 </w:t>
                            </w:r>
                            <w:r w:rsidRPr="007D05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несовершенного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D05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вида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Начальная форма глагола – </w:t>
                            </w:r>
                            <w:r w:rsidRPr="007D05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инфинитив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</w:p>
                          <w:p w:rsidR="001E0799" w:rsidRDefault="001E0799" w:rsidP="001E0799">
                            <w:pPr>
                              <w:spacing w:after="0" w:line="240" w:lineRule="auto"/>
                              <w:ind w:firstLine="426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Глаголы изменяются по </w:t>
                            </w:r>
                            <w:r w:rsidRPr="007D05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временам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7D05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родам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7D05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лицам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</w:t>
                            </w:r>
                            <w:r w:rsidRPr="00121A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D05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числам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В предложении глаголы являются </w:t>
                            </w:r>
                            <w:r w:rsidRPr="007D0509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  <w:lang w:eastAsia="ru-RU"/>
                              </w:rPr>
                              <w:t>сказуемыми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 </w:t>
                            </w:r>
                          </w:p>
                          <w:p w:rsidR="001E0799" w:rsidRDefault="001E0799" w:rsidP="001E0799">
                            <w:pPr>
                              <w:spacing w:after="0" w:line="240" w:lineRule="auto"/>
                              <w:ind w:firstLine="426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Род глагола можно определить в форме прошедшего времени, лицо – в настоящем и будущем времени.</w:t>
                            </w:r>
                          </w:p>
                          <w:p w:rsidR="001E0799" w:rsidRPr="00F75B16" w:rsidRDefault="001E0799" w:rsidP="001E0799">
                            <w:pPr>
                              <w:spacing w:after="0" w:line="360" w:lineRule="auto"/>
                              <w:ind w:firstLine="426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75B1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Pr="00007B2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double"/>
                                <w:lang w:eastAsia="ru-RU"/>
                              </w:rPr>
                              <w:t>Беле</w:t>
                            </w:r>
                            <w:r w:rsidRPr="00007B2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double"/>
                                <w:lang w:eastAsia="ru-RU"/>
                              </w:rPr>
                              <w:t xml:space="preserve">ет </w:t>
                            </w:r>
                            <w:r w:rsidRPr="00F75B1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 xml:space="preserve">(наст.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ru-RU"/>
                              </w:rPr>
                              <w:t>время, 3 лицо, ед. ч.)</w:t>
                            </w:r>
                            <w:r w:rsidRPr="00F75B1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007B2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парус</w:t>
                            </w:r>
                            <w:r w:rsidRPr="00F75B1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одинокой в тумане моря </w:t>
                            </w:r>
                            <w:proofErr w:type="gramStart"/>
                            <w:r w:rsidRPr="00F75B1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голубом!...</w:t>
                            </w:r>
                            <w:proofErr w:type="gramEnd"/>
                            <w:r w:rsidRPr="00F75B1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1E0799" w:rsidRDefault="001E0799" w:rsidP="001E0799">
                            <w:pPr>
                              <w:spacing w:after="0" w:line="360" w:lineRule="auto"/>
                              <w:ind w:firstLine="426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«</w:t>
                            </w:r>
                            <w:r w:rsidRPr="00F75B1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double"/>
                                <w:bdr w:val="none" w:sz="0" w:space="0" w:color="auto" w:frame="1"/>
                                <w:lang w:eastAsia="ru-RU"/>
                              </w:rPr>
                              <w:t>Ночева</w:t>
                            </w:r>
                            <w:r w:rsidRPr="00F75B1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u w:val="double"/>
                                <w:bdr w:val="none" w:sz="0" w:space="0" w:color="auto" w:frame="1"/>
                                <w:lang w:eastAsia="ru-RU"/>
                              </w:rPr>
                              <w:t>л</w:t>
                            </w:r>
                            <w:r w:rsidRPr="00F75B1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u w:val="double"/>
                                <w:bdr w:val="none" w:sz="0" w:space="0" w:color="auto" w:frame="1"/>
                                <w:lang w:eastAsia="ru-RU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прош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. время, ед. ч,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Ж.р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Pr="00007B2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lang w:eastAsia="ru-RU"/>
                              </w:rPr>
                              <w:t>тучка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золотая на груди утёса-великана…»</w:t>
                            </w:r>
                          </w:p>
                          <w:p w:rsidR="001E0799" w:rsidRPr="001E0799" w:rsidRDefault="001E0799" w:rsidP="001E0799">
                            <w:pPr>
                              <w:spacing w:after="0" w:line="240" w:lineRule="auto"/>
                              <w:ind w:firstLine="426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Начальная форма глагола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B05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называется 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неопределенной формой (инфинитивом)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B05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.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B05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Отвечает на вопросы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B05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: 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что делать? что сделать?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 Она не показывает число, род или время. </w:t>
                            </w:r>
                          </w:p>
                          <w:p w:rsidR="001E0799" w:rsidRPr="001E0799" w:rsidRDefault="001E0799" w:rsidP="001E0799">
                            <w:pPr>
                              <w:spacing w:after="0" w:line="240" w:lineRule="auto"/>
                              <w:ind w:firstLine="426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Неопределенная форма оканчивается на: 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1E079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ть</w:t>
                            </w:r>
                            <w:proofErr w:type="spellEnd"/>
                            <w:r w:rsidRPr="001E079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, -</w:t>
                            </w:r>
                            <w:proofErr w:type="spellStart"/>
                            <w:r w:rsidRPr="001E079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ти</w:t>
                            </w:r>
                            <w:proofErr w:type="spellEnd"/>
                            <w:r w:rsidRPr="001E079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, -</w:t>
                            </w:r>
                            <w:proofErr w:type="spellStart"/>
                            <w:r w:rsidRPr="001E079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чь</w:t>
                            </w:r>
                            <w:proofErr w:type="spellEnd"/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например</w:t>
                            </w:r>
                            <w:proofErr w:type="gramEnd"/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: писа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ть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, нес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ти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>, стере</w:t>
                            </w:r>
                            <w:r w:rsidRPr="001E0799"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  <w:t xml:space="preserve">чь.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F5B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18.75pt;width:456.75pt;height:2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" fillcolor="white [3201]" strokecolor="#c00000" strokeweight="1pt">
                <v:textbox>
                  <w:txbxContent>
                    <w:p w:rsidR="001E0799" w:rsidRDefault="001E0799" w:rsidP="001E0799">
                      <w:pPr>
                        <w:spacing w:after="0" w:line="240" w:lineRule="auto"/>
                        <w:ind w:firstLine="426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B050"/>
                          <w:sz w:val="24"/>
                          <w:szCs w:val="24"/>
                          <w:lang w:eastAsia="ru-RU"/>
                        </w:rPr>
                      </w:pPr>
                      <w:r w:rsidRPr="007D0509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 xml:space="preserve">Глагол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– это часть речи, которая </w:t>
                      </w:r>
                      <w:r w:rsidRPr="00007B2B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обозначает действие или состояние</w:t>
                      </w:r>
                      <w:r w:rsidRPr="00007B2B">
                        <w:rPr>
                          <w:rFonts w:ascii="Times New Roman" w:eastAsia="Times New Roman" w:hAnsi="Times New Roman" w:cs="Times New Roman"/>
                          <w:color w:val="00B050"/>
                          <w:sz w:val="24"/>
                          <w:szCs w:val="24"/>
                          <w:lang w:eastAsia="ru-RU"/>
                        </w:rPr>
                        <w:t xml:space="preserve"> и отвечает на </w:t>
                      </w:r>
                      <w:r w:rsidRPr="00007B2B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вопросы: что делать? что сделать?</w:t>
                      </w:r>
                      <w:r w:rsidRPr="00007B2B">
                        <w:rPr>
                          <w:rFonts w:ascii="Times New Roman" w:eastAsia="Times New Roman" w:hAnsi="Times New Roman" w:cs="Times New Roman"/>
                          <w:color w:val="00B05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1E0799" w:rsidRDefault="001E0799" w:rsidP="001E0799">
                      <w:pPr>
                        <w:spacing w:after="0" w:line="240" w:lineRule="auto"/>
                        <w:ind w:firstLine="426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Глаголы бывают </w:t>
                      </w:r>
                      <w:r w:rsidRPr="007D050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совершенного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и </w:t>
                      </w:r>
                      <w:r w:rsidRPr="007D050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несовершенного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D050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вида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. Начальная форма глагола – </w:t>
                      </w:r>
                      <w:r w:rsidRPr="007D050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инфинитив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</w:p>
                    <w:p w:rsidR="001E0799" w:rsidRDefault="001E0799" w:rsidP="001E0799">
                      <w:pPr>
                        <w:spacing w:after="0" w:line="240" w:lineRule="auto"/>
                        <w:ind w:firstLine="426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Глаголы изменяются по </w:t>
                      </w:r>
                      <w:r w:rsidRPr="007D050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временам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7D050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родам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7D050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лицам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и</w:t>
                      </w:r>
                      <w:r w:rsidRPr="00121A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D050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числам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. В предложении глаголы являются </w:t>
                      </w:r>
                      <w:r w:rsidRPr="007D0509">
                        <w:rPr>
                          <w:rFonts w:ascii="Times New Roman" w:eastAsia="Times New Roman" w:hAnsi="Times New Roman" w:cs="Times New Roman"/>
                          <w:b/>
                          <w:color w:val="00B050"/>
                          <w:sz w:val="24"/>
                          <w:szCs w:val="24"/>
                          <w:lang w:eastAsia="ru-RU"/>
                        </w:rPr>
                        <w:t>сказуемыми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</w:p>
                    <w:p w:rsidR="001E0799" w:rsidRDefault="001E0799" w:rsidP="001E0799">
                      <w:pPr>
                        <w:spacing w:after="0" w:line="240" w:lineRule="auto"/>
                        <w:ind w:firstLine="426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Род глагола можно определить в форме прошедшего времени, лицо – в настоящем и будущем времени.</w:t>
                      </w:r>
                    </w:p>
                    <w:p w:rsidR="001E0799" w:rsidRPr="00F75B16" w:rsidRDefault="001E0799" w:rsidP="001E0799">
                      <w:pPr>
                        <w:spacing w:after="0" w:line="360" w:lineRule="auto"/>
                        <w:ind w:firstLine="426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w:pPr>
                      <w:r w:rsidRPr="00F75B1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Pr="00007B2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u w:val="double"/>
                          <w:lang w:eastAsia="ru-RU"/>
                        </w:rPr>
                        <w:t>Беле</w:t>
                      </w:r>
                      <w:r w:rsidRPr="00007B2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u w:val="double"/>
                          <w:lang w:eastAsia="ru-RU"/>
                        </w:rPr>
                        <w:t xml:space="preserve">ет </w:t>
                      </w:r>
                      <w:r w:rsidRPr="00F75B1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 xml:space="preserve">(наст.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  <w:lang w:eastAsia="ru-RU"/>
                        </w:rPr>
                        <w:t>время, 3 лицо, ед. ч.)</w:t>
                      </w:r>
                      <w:r w:rsidRPr="00F75B1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007B2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eastAsia="ru-RU"/>
                        </w:rPr>
                        <w:t>парус</w:t>
                      </w:r>
                      <w:r w:rsidRPr="00F75B1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одинокой в тумане моря </w:t>
                      </w:r>
                      <w:proofErr w:type="gramStart"/>
                      <w:r w:rsidRPr="00F75B1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голубом!...</w:t>
                      </w:r>
                      <w:proofErr w:type="gramEnd"/>
                      <w:r w:rsidRPr="00F75B1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1E0799" w:rsidRDefault="001E0799" w:rsidP="001E0799">
                      <w:pPr>
                        <w:spacing w:after="0" w:line="360" w:lineRule="auto"/>
                        <w:ind w:firstLine="426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«</w:t>
                      </w:r>
                      <w:r w:rsidRPr="00F75B1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double"/>
                          <w:bdr w:val="none" w:sz="0" w:space="0" w:color="auto" w:frame="1"/>
                          <w:lang w:eastAsia="ru-RU"/>
                        </w:rPr>
                        <w:t>Ночева</w:t>
                      </w:r>
                      <w:r w:rsidRPr="00F75B1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B050"/>
                          <w:sz w:val="24"/>
                          <w:szCs w:val="24"/>
                          <w:u w:val="double"/>
                          <w:bdr w:val="none" w:sz="0" w:space="0" w:color="auto" w:frame="1"/>
                          <w:lang w:eastAsia="ru-RU"/>
                        </w:rPr>
                        <w:t>л</w:t>
                      </w:r>
                      <w:r w:rsidRPr="00F75B1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szCs w:val="24"/>
                          <w:u w:val="double"/>
                          <w:bdr w:val="none" w:sz="0" w:space="0" w:color="auto" w:frame="1"/>
                          <w:lang w:eastAsia="ru-RU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прош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. время, ед. ч,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Ж.р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Pr="00007B2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  <w:bdr w:val="none" w:sz="0" w:space="0" w:color="auto" w:frame="1"/>
                          <w:lang w:eastAsia="ru-RU"/>
                        </w:rPr>
                        <w:t>тучка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золотая на груди утёса-великана…»</w:t>
                      </w:r>
                    </w:p>
                    <w:p w:rsidR="001E0799" w:rsidRPr="001E0799" w:rsidRDefault="001E0799" w:rsidP="001E0799">
                      <w:pPr>
                        <w:spacing w:after="0" w:line="240" w:lineRule="auto"/>
                        <w:ind w:firstLine="426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1E079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B05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Начальная форма глагола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color w:val="00B05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называется 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неопределенной формой (инфинитивом)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B05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.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color w:val="00B05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Отвечает на вопросы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color w:val="00B05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: 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что делать? что сделать?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 Она не показывает число, род или время. </w:t>
                      </w:r>
                    </w:p>
                    <w:p w:rsidR="001E0799" w:rsidRPr="001E0799" w:rsidRDefault="001E0799" w:rsidP="001E0799">
                      <w:pPr>
                        <w:spacing w:after="0" w:line="240" w:lineRule="auto"/>
                        <w:ind w:firstLine="426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Неопределенная форма оканчивается на: 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-</w:t>
                      </w:r>
                      <w:proofErr w:type="spellStart"/>
                      <w:r w:rsidRPr="001E079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ть</w:t>
                      </w:r>
                      <w:proofErr w:type="spellEnd"/>
                      <w:r w:rsidRPr="001E079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, -</w:t>
                      </w:r>
                      <w:proofErr w:type="spellStart"/>
                      <w:r w:rsidRPr="001E079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ти</w:t>
                      </w:r>
                      <w:proofErr w:type="spellEnd"/>
                      <w:r w:rsidRPr="001E079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, -</w:t>
                      </w:r>
                      <w:proofErr w:type="spellStart"/>
                      <w:r w:rsidRPr="001E079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чь</w:t>
                      </w:r>
                      <w:proofErr w:type="spellEnd"/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, </w:t>
                      </w:r>
                      <w:proofErr w:type="gramStart"/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например</w:t>
                      </w:r>
                      <w:proofErr w:type="gramEnd"/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: писа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ть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, нес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ти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>, стере</w:t>
                      </w:r>
                      <w:r w:rsidRPr="001E0799">
                        <w:rPr>
                          <w:rFonts w:ascii="Times New Roman" w:eastAsia="Times New Roman" w:hAnsi="Times New Roman" w:cs="Times New Roman"/>
                          <w:iCs/>
                          <w:color w:val="FF0000"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  <w:t xml:space="preserve">чь.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0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 себя по правилу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0799" w:rsidRDefault="001E0799" w:rsidP="001E079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799" w:rsidRPr="00462E89" w:rsidRDefault="001E0799" w:rsidP="0079645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Выучите правило: </w:t>
      </w:r>
    </w:p>
    <w:p w:rsidR="001E0799" w:rsidRPr="001E0799" w:rsidRDefault="00462E89" w:rsidP="001E0799">
      <w:pPr>
        <w:rPr>
          <w:lang w:eastAsia="ru-RU"/>
        </w:rPr>
      </w:pPr>
      <w:r w:rsidRPr="00462E8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F12FA" wp14:editId="2247D2CB">
                <wp:simplePos x="0" y="0"/>
                <wp:positionH relativeFrom="column">
                  <wp:posOffset>481965</wp:posOffset>
                </wp:positionH>
                <wp:positionV relativeFrom="paragraph">
                  <wp:posOffset>147320</wp:posOffset>
                </wp:positionV>
                <wp:extent cx="4124325" cy="600075"/>
                <wp:effectExtent l="19050" t="1905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000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E89" w:rsidRPr="001E0799" w:rsidRDefault="001E07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неопределенной форме глаголов после 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ч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пишется 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мягкий знак</w:t>
                            </w:r>
                            <w:r w:rsidR="00462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что делать? стри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чь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впря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чь</w:t>
                            </w:r>
                            <w:r w:rsidR="00462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12FA" id="Надпись 1" o:spid="_x0000_s1027" type="#_x0000_t202" style="position:absolute;margin-left:37.95pt;margin-top:11.6pt;width:324.7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" fillcolor="white [3201]" strokecolor="#c00000" strokeweight="2.25pt">
                <v:textbox>
                  <w:txbxContent>
                    <w:p w:rsidR="00462E89" w:rsidRPr="001E0799" w:rsidRDefault="001E079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07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неопределенной форме глаголов после 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ч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пишется 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мягкий знак</w:t>
                      </w:r>
                      <w:r w:rsidR="00462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что делать? стри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чь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впря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чь</w:t>
                      </w:r>
                      <w:r w:rsidR="00462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E0799" w:rsidRPr="001E0799" w:rsidRDefault="001E0799" w:rsidP="001E0799">
      <w:pPr>
        <w:rPr>
          <w:lang w:eastAsia="ru-RU"/>
        </w:rPr>
      </w:pPr>
    </w:p>
    <w:p w:rsidR="001E0799" w:rsidRDefault="001E0799" w:rsidP="001E0799">
      <w:pPr>
        <w:rPr>
          <w:lang w:eastAsia="ru-RU"/>
        </w:rPr>
      </w:pPr>
    </w:p>
    <w:p w:rsidR="001E0799" w:rsidRPr="000518D4" w:rsidRDefault="00462E89" w:rsidP="000518D4">
      <w:pPr>
        <w:pStyle w:val="a3"/>
        <w:numPr>
          <w:ilvl w:val="0"/>
          <w:numId w:val="1"/>
        </w:numPr>
        <w:rPr>
          <w:b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</w:t>
      </w:r>
      <w:r w:rsidRPr="00462E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337 </w:t>
      </w:r>
      <w:r>
        <w:rPr>
          <w:rFonts w:ascii="Times New Roman" w:hAnsi="Times New Roman" w:cs="Times New Roman"/>
          <w:sz w:val="24"/>
          <w:szCs w:val="24"/>
          <w:lang w:eastAsia="ru-RU"/>
        </w:rPr>
        <w:t>(записать текст, вставляя пропущенные буквы, глаголы в скобках заменить глаголами в неопределенной форме, например: (делаю) –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делать); 338 </w:t>
      </w:r>
      <w:r>
        <w:rPr>
          <w:rFonts w:ascii="Times New Roman" w:hAnsi="Times New Roman" w:cs="Times New Roman"/>
          <w:sz w:val="24"/>
          <w:szCs w:val="24"/>
          <w:lang w:eastAsia="ru-RU"/>
        </w:rPr>
        <w:t>(поставить глаголы в неопределенную форму по образцу)</w:t>
      </w:r>
      <w:r w:rsidR="001E0799" w:rsidRPr="000518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1E0799" w:rsidRPr="0005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D30"/>
    <w:multiLevelType w:val="hybridMultilevel"/>
    <w:tmpl w:val="8DB4AEDC"/>
    <w:lvl w:ilvl="0" w:tplc="9AD2D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2PHSpivaPF2tcihXFcDPDf//XbIHz9bXN1eoKsQKKYSieAFjFDyWRwc+Xep/1jRTGomVrO8SW96GY6zS+f9ww==" w:salt="2bhVLj+M5oCaO2SCoysTb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C7"/>
    <w:rsid w:val="000518D4"/>
    <w:rsid w:val="001E0799"/>
    <w:rsid w:val="0025779C"/>
    <w:rsid w:val="00462E89"/>
    <w:rsid w:val="00500AC7"/>
    <w:rsid w:val="00777A2E"/>
    <w:rsid w:val="0079645A"/>
    <w:rsid w:val="00B0058E"/>
    <w:rsid w:val="00B267F2"/>
    <w:rsid w:val="00C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8A629-A13B-471F-8B43-96545814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2020-04-07T11:45:00Z</dcterms:created>
  <dcterms:modified xsi:type="dcterms:W3CDTF">2020-04-07T14:23:00Z</dcterms:modified>
</cp:coreProperties>
</file>