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0" w:rsidRDefault="00D67584" w:rsidP="00D67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584">
        <w:rPr>
          <w:rFonts w:ascii="Times New Roman" w:hAnsi="Times New Roman" w:cs="Times New Roman"/>
          <w:b/>
          <w:sz w:val="24"/>
          <w:szCs w:val="24"/>
        </w:rPr>
        <w:t>5 класс. Фантастика от слова «фантазия». Кир Булычев «Алиса на живой планете»</w:t>
      </w:r>
    </w:p>
    <w:p w:rsidR="00D67584" w:rsidRPr="00D67584" w:rsidRDefault="00D67584" w:rsidP="00D675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6758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Прочитайте статью в учебнике на страницах 252-253. </w:t>
      </w:r>
    </w:p>
    <w:p w:rsidR="00F419C6" w:rsidRPr="00F419C6" w:rsidRDefault="00F419C6" w:rsidP="00F41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5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EE6ED3B" wp14:editId="7C27FC06">
            <wp:simplePos x="0" y="0"/>
            <wp:positionH relativeFrom="column">
              <wp:posOffset>-224245</wp:posOffset>
            </wp:positionH>
            <wp:positionV relativeFrom="paragraph">
              <wp:posOffset>53340</wp:posOffset>
            </wp:positionV>
            <wp:extent cx="2385695" cy="2941955"/>
            <wp:effectExtent l="0" t="0" r="0" b="0"/>
            <wp:wrapSquare wrapText="bothSides"/>
            <wp:docPr id="6" name="Рисунок 6" descr="https://avatars.mds.yandex.net/get-zen_doc/196516/pub_5c5c4fff56acc900ad343055_5c5c52dbaf022e00ac883e1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zen_doc/196516/pub_5c5c4fff56acc900ad343055_5c5c52dbaf022e00ac883e16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29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9C6">
        <w:rPr>
          <w:rFonts w:ascii="Times New Roman" w:hAnsi="Times New Roman" w:cs="Times New Roman"/>
          <w:b/>
          <w:sz w:val="24"/>
          <w:szCs w:val="24"/>
        </w:rPr>
        <w:t>Кир Булычёв</w:t>
      </w:r>
      <w:r w:rsidRPr="00F419C6">
        <w:rPr>
          <w:rFonts w:ascii="Times New Roman" w:hAnsi="Times New Roman" w:cs="Times New Roman"/>
          <w:sz w:val="24"/>
          <w:szCs w:val="24"/>
        </w:rPr>
        <w:t xml:space="preserve"> (настоящее имя Игорь Всеволодович Можейко) — один из известнейших советских писателей-фантастов,</w:t>
      </w:r>
      <w:r>
        <w:rPr>
          <w:rFonts w:ascii="Times New Roman" w:hAnsi="Times New Roman" w:cs="Times New Roman"/>
          <w:sz w:val="24"/>
          <w:szCs w:val="24"/>
        </w:rPr>
        <w:t xml:space="preserve"> ученый-востоковед и с</w:t>
      </w:r>
      <w:r w:rsidRPr="00F419C6">
        <w:rPr>
          <w:rFonts w:ascii="Times New Roman" w:hAnsi="Times New Roman" w:cs="Times New Roman"/>
          <w:sz w:val="24"/>
          <w:szCs w:val="24"/>
        </w:rPr>
        <w:t>ценарист.</w:t>
      </w:r>
      <w:r w:rsidRPr="00F419C6">
        <w:rPr>
          <w:rFonts w:ascii="Times New Roman" w:hAnsi="Times New Roman" w:cs="Times New Roman"/>
          <w:sz w:val="24"/>
          <w:szCs w:val="24"/>
        </w:rPr>
        <w:br/>
        <w:t>Кто не смотрел мультфильм «Тайна треть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19C6">
        <w:rPr>
          <w:rFonts w:ascii="Times New Roman" w:hAnsi="Times New Roman" w:cs="Times New Roman"/>
          <w:sz w:val="24"/>
          <w:szCs w:val="24"/>
        </w:rPr>
        <w:t>й планеты» или кинофильм «Через тернии к звездам», снятые по его сценариям.</w:t>
      </w:r>
    </w:p>
    <w:p w:rsidR="00F419C6" w:rsidRPr="00F419C6" w:rsidRDefault="00F419C6" w:rsidP="00F419C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F419C6">
        <w:rPr>
          <w:rFonts w:ascii="Times New Roman" w:hAnsi="Times New Roman" w:cs="Times New Roman"/>
          <w:sz w:val="24"/>
        </w:rPr>
        <w:t>аиболее известный цикл произведений Кира Булычёва</w:t>
      </w:r>
      <w:r>
        <w:rPr>
          <w:rFonts w:ascii="Times New Roman" w:hAnsi="Times New Roman" w:cs="Times New Roman"/>
          <w:sz w:val="24"/>
        </w:rPr>
        <w:t xml:space="preserve"> – Приключения Алисы Селезневой.</w:t>
      </w:r>
      <w:r w:rsidRPr="00F419C6">
        <w:rPr>
          <w:rFonts w:ascii="Times New Roman" w:hAnsi="Times New Roman" w:cs="Times New Roman"/>
          <w:sz w:val="24"/>
        </w:rPr>
        <w:t xml:space="preserve"> Главная героиня этого цикла — школьница (в первых рассказах — ещё дошкольница) конца XXI века </w:t>
      </w:r>
      <w:hyperlink r:id="rId6" w:tooltip="Алиса Селезнёва" w:history="1">
        <w:r w:rsidRPr="00F419C6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 xml:space="preserve">Алиса </w:t>
        </w:r>
        <w:proofErr w:type="spellStart"/>
        <w:r w:rsidRPr="00F419C6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Селезнёва</w:t>
        </w:r>
        <w:proofErr w:type="spellEnd"/>
      </w:hyperlink>
      <w:r w:rsidRPr="00F419C6">
        <w:rPr>
          <w:rFonts w:ascii="Times New Roman" w:hAnsi="Times New Roman" w:cs="Times New Roman"/>
          <w:sz w:val="24"/>
        </w:rPr>
        <w:t>. Имя героине авто</w:t>
      </w:r>
      <w:r>
        <w:rPr>
          <w:rFonts w:ascii="Times New Roman" w:hAnsi="Times New Roman" w:cs="Times New Roman"/>
          <w:sz w:val="24"/>
        </w:rPr>
        <w:t>р дал в честь своей дочери</w:t>
      </w:r>
      <w:r w:rsidRPr="00F419C6">
        <w:rPr>
          <w:rFonts w:ascii="Times New Roman" w:hAnsi="Times New Roman" w:cs="Times New Roman"/>
          <w:sz w:val="24"/>
        </w:rPr>
        <w:t>. Приключения Алисы происходят в самых разных местах и временах: на Земле XXI века, в космосе, на океанском дне и даже в прошлом, куда она забирается на </w:t>
      </w:r>
      <w:hyperlink r:id="rId7" w:tooltip="Машина времени" w:history="1">
        <w:r w:rsidRPr="00F419C6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машине времени</w:t>
        </w:r>
      </w:hyperlink>
      <w:r w:rsidRPr="00F419C6">
        <w:rPr>
          <w:rFonts w:ascii="Times New Roman" w:hAnsi="Times New Roman" w:cs="Times New Roman"/>
          <w:sz w:val="24"/>
        </w:rPr>
        <w:t xml:space="preserve">, а также в Легендарной эпохе — пространственно-временном участке Вселенной, где существуют </w:t>
      </w:r>
      <w:r>
        <w:rPr>
          <w:rFonts w:ascii="Times New Roman" w:hAnsi="Times New Roman" w:cs="Times New Roman"/>
          <w:sz w:val="24"/>
        </w:rPr>
        <w:t xml:space="preserve">сказочные персонажи, волшебство. </w:t>
      </w:r>
    </w:p>
    <w:p w:rsidR="00F419C6" w:rsidRDefault="00F419C6" w:rsidP="00D6758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F419C6" w:rsidRDefault="00F419C6" w:rsidP="00D6758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F419C6" w:rsidRDefault="00F419C6" w:rsidP="00D6758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F419C6" w:rsidRDefault="00F419C6" w:rsidP="00D6758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F419C6" w:rsidRDefault="00F419C6" w:rsidP="00D6758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675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74676002" wp14:editId="3CDB34F2">
            <wp:simplePos x="0" y="0"/>
            <wp:positionH relativeFrom="margin">
              <wp:posOffset>1665605</wp:posOffset>
            </wp:positionH>
            <wp:positionV relativeFrom="paragraph">
              <wp:posOffset>120741</wp:posOffset>
            </wp:positionV>
            <wp:extent cx="1994840" cy="3069227"/>
            <wp:effectExtent l="0" t="0" r="5715" b="0"/>
            <wp:wrapSquare wrapText="bothSides"/>
            <wp:docPr id="2" name="Рисунок 2" descr="https://avatars.mds.yandex.net/get-zen_doc/171120/pub_5d9dedcff557d000ae0595da_5d9dedd2e6e8ef00af5ab03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171120/pub_5d9dedcff557d000ae0595da_5d9dedd2e6e8ef00af5ab03d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840" cy="306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5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41F21DFA" wp14:editId="0074D82A">
            <wp:simplePos x="0" y="0"/>
            <wp:positionH relativeFrom="margin">
              <wp:posOffset>-797650</wp:posOffset>
            </wp:positionH>
            <wp:positionV relativeFrom="paragraph">
              <wp:posOffset>16510</wp:posOffset>
            </wp:positionV>
            <wp:extent cx="2338070" cy="3063875"/>
            <wp:effectExtent l="0" t="0" r="5080" b="3175"/>
            <wp:wrapSquare wrapText="bothSides"/>
            <wp:docPr id="3" name="Рисунок 3" descr="https://s4-goods.ozstatic.by/2000/127/509/10/1050912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4-goods.ozstatic.by/2000/127/509/10/10509127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306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5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1D957CA8" wp14:editId="0ADBF1C2">
            <wp:simplePos x="0" y="0"/>
            <wp:positionH relativeFrom="margin">
              <wp:posOffset>3736612</wp:posOffset>
            </wp:positionH>
            <wp:positionV relativeFrom="paragraph">
              <wp:posOffset>218621</wp:posOffset>
            </wp:positionV>
            <wp:extent cx="2371725" cy="3587115"/>
            <wp:effectExtent l="0" t="0" r="9525" b="0"/>
            <wp:wrapSquare wrapText="bothSides"/>
            <wp:docPr id="4" name="Рисунок 4" descr="http://www.rusf.ru/kb/books/russkij/alisa_na_zhivoj_planete-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usf.ru/kb/books/russkij/alisa_na_zhivoj_planete-1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58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9C6" w:rsidRDefault="00F419C6" w:rsidP="00D6758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F419C6" w:rsidRDefault="00F419C6" w:rsidP="00D6758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F419C6" w:rsidRDefault="00F419C6" w:rsidP="00D6758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F419C6" w:rsidRDefault="00F419C6" w:rsidP="00D6758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D67584" w:rsidRDefault="00D67584" w:rsidP="00D6758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67584">
        <w:rPr>
          <w:rFonts w:ascii="Times New Roman" w:hAnsi="Times New Roman" w:cs="Times New Roman"/>
          <w:b/>
          <w:color w:val="00B050"/>
          <w:sz w:val="24"/>
          <w:szCs w:val="24"/>
        </w:rPr>
        <w:t>2) Прочитайте «Алиса на живой планете» (стр. 253-269)</w:t>
      </w:r>
    </w:p>
    <w:p w:rsidR="00D67584" w:rsidRPr="00D67584" w:rsidRDefault="00D67584" w:rsidP="00D6758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D67584" w:rsidRPr="00D67584" w:rsidRDefault="00D67584" w:rsidP="00D6758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75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3) Домашнее задание: </w:t>
      </w:r>
    </w:p>
    <w:p w:rsidR="00D67584" w:rsidRPr="00D67584" w:rsidRDefault="00D67584" w:rsidP="00D6758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758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Ответьте на вопросы: стр. 269 вопросы № 1, 2, 5, 6, 8. </w:t>
      </w:r>
      <w:r w:rsidRPr="00D675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 19 мая. </w:t>
      </w:r>
      <w:bookmarkStart w:id="0" w:name="_GoBack"/>
      <w:bookmarkEnd w:id="0"/>
    </w:p>
    <w:sectPr w:rsidR="00D67584" w:rsidRPr="00D6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C109B"/>
    <w:multiLevelType w:val="hybridMultilevel"/>
    <w:tmpl w:val="63041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C6"/>
    <w:rsid w:val="0017538F"/>
    <w:rsid w:val="00190768"/>
    <w:rsid w:val="002A5B03"/>
    <w:rsid w:val="004201BB"/>
    <w:rsid w:val="00556C60"/>
    <w:rsid w:val="007F5AAF"/>
    <w:rsid w:val="009724C6"/>
    <w:rsid w:val="00D67584"/>
    <w:rsid w:val="00F4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FBCAC-1F2A-4D95-86CD-845056A9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5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1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0%D1%88%D0%B8%D0%BD%D0%B0_%D0%B2%D1%80%D0%B5%D0%BC%D0%B5%D0%BD%D0%B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B%D0%B8%D1%81%D0%B0_%D0%A1%D0%B5%D0%BB%D0%B5%D0%B7%D0%BD%D1%91%D0%B2%D0%B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2020-05-12T08:03:00Z</dcterms:created>
  <dcterms:modified xsi:type="dcterms:W3CDTF">2020-05-12T09:56:00Z</dcterms:modified>
</cp:coreProperties>
</file>