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C6" w:rsidRPr="00660114" w:rsidRDefault="008046C6" w:rsidP="0044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60114">
        <w:rPr>
          <w:rFonts w:ascii="Times New Roman" w:hAnsi="Times New Roman" w:cs="Times New Roman"/>
          <w:b/>
          <w:sz w:val="28"/>
          <w:szCs w:val="28"/>
          <w:lang w:val="ky-KG"/>
        </w:rPr>
        <w:t xml:space="preserve">XI класстарда эне тили (кыргыз, орус, </w:t>
      </w:r>
      <w:r w:rsidR="00B15172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збек жана тажик) жана адабияты боюнча жыйынтыктоочу мамлекеттик аттестацияны </w:t>
      </w:r>
      <w:r w:rsidR="00B15172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b/>
          <w:sz w:val="28"/>
          <w:szCs w:val="28"/>
          <w:lang w:val="ky-KG"/>
        </w:rPr>
        <w:t>тк</w:t>
      </w:r>
      <w:r w:rsidR="00B15172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b/>
          <w:sz w:val="28"/>
          <w:szCs w:val="28"/>
          <w:lang w:val="ky-KG"/>
        </w:rPr>
        <w:t xml:space="preserve">рүү </w:t>
      </w:r>
      <w:r w:rsidR="007F7060">
        <w:rPr>
          <w:rFonts w:ascii="Times New Roman" w:hAnsi="Times New Roman" w:cs="Times New Roman"/>
          <w:b/>
          <w:sz w:val="28"/>
          <w:szCs w:val="28"/>
        </w:rPr>
        <w:t>жөнүндө</w:t>
      </w:r>
      <w:r w:rsidR="007F706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нускама</w:t>
      </w:r>
      <w:r w:rsidRPr="00660114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3C3FDE">
        <w:rPr>
          <w:rFonts w:ascii="Times New Roman" w:hAnsi="Times New Roman" w:cs="Times New Roman"/>
          <w:b/>
          <w:sz w:val="28"/>
          <w:szCs w:val="28"/>
          <w:lang w:val="ky-KG"/>
        </w:rPr>
        <w:t>усулдук</w:t>
      </w:r>
      <w:r w:rsidRPr="0066011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кат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60114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Билим берүү министрлигинин 2019-жылдын 8-апрелиндеги №378/1 буйругуна ылайык XI класстардын окуучуларынын эне тили жана адабияты боюнча Жыйынт</w:t>
      </w:r>
      <w:r w:rsidR="003D098F">
        <w:rPr>
          <w:rFonts w:ascii="Times New Roman" w:hAnsi="Times New Roman" w:cs="Times New Roman"/>
          <w:sz w:val="28"/>
          <w:szCs w:val="28"/>
          <w:lang w:val="ky-KG"/>
        </w:rPr>
        <w:t>ыктоочу мамлекеттик аттестациясын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(ЖМА) </w:t>
      </w:r>
      <w:r w:rsidR="00CD72C5">
        <w:rPr>
          <w:rFonts w:ascii="Times New Roman" w:hAnsi="Times New Roman" w:cs="Times New Roman"/>
          <w:sz w:val="28"/>
          <w:szCs w:val="28"/>
          <w:lang w:val="ky-KG"/>
        </w:rPr>
        <w:t>өт</w:t>
      </w:r>
      <w:r w:rsidR="003D098F">
        <w:rPr>
          <w:rFonts w:ascii="Times New Roman" w:hAnsi="Times New Roman" w:cs="Times New Roman"/>
          <w:sz w:val="28"/>
          <w:szCs w:val="28"/>
          <w:lang w:val="ky-KG"/>
        </w:rPr>
        <w:t>көр</w:t>
      </w:r>
      <w:r w:rsidR="00CD72C5">
        <w:rPr>
          <w:rFonts w:ascii="Times New Roman" w:hAnsi="Times New Roman" w:cs="Times New Roman"/>
          <w:sz w:val="28"/>
          <w:szCs w:val="28"/>
          <w:lang w:val="ky-KG"/>
        </w:rPr>
        <w:t>үүгө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5 астрономиялык саат б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лүн</w:t>
      </w:r>
      <w:r w:rsidR="00CD72C5">
        <w:rPr>
          <w:rFonts w:ascii="Times New Roman" w:hAnsi="Times New Roman" w:cs="Times New Roman"/>
          <w:sz w:val="28"/>
          <w:szCs w:val="28"/>
          <w:lang w:val="ky-KG"/>
        </w:rPr>
        <w:t>үп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, к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мү 150-300 с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зд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н турган </w:t>
      </w:r>
      <w:r w:rsidR="009F030B">
        <w:rPr>
          <w:rFonts w:ascii="Times New Roman" w:hAnsi="Times New Roman" w:cs="Times New Roman"/>
          <w:sz w:val="28"/>
          <w:szCs w:val="28"/>
          <w:lang w:val="ky-KG"/>
        </w:rPr>
        <w:t>эссе-</w:t>
      </w:r>
      <w:r w:rsidRPr="00346340">
        <w:rPr>
          <w:rFonts w:ascii="Times New Roman" w:hAnsi="Times New Roman" w:cs="Times New Roman"/>
          <w:sz w:val="28"/>
          <w:szCs w:val="28"/>
          <w:lang w:val="ky-KG"/>
        </w:rPr>
        <w:t>арг</w:t>
      </w:r>
      <w:r w:rsidR="000707A2" w:rsidRPr="00346340">
        <w:rPr>
          <w:rFonts w:ascii="Times New Roman" w:hAnsi="Times New Roman" w:cs="Times New Roman"/>
          <w:sz w:val="28"/>
          <w:szCs w:val="28"/>
          <w:lang w:val="ky-KG"/>
        </w:rPr>
        <w:t>умент</w:t>
      </w:r>
      <w:r w:rsidR="005C4344" w:rsidRPr="00346340">
        <w:rPr>
          <w:rFonts w:ascii="Times New Roman" w:hAnsi="Times New Roman" w:cs="Times New Roman"/>
          <w:sz w:val="28"/>
          <w:szCs w:val="28"/>
          <w:lang w:val="ky-KG"/>
        </w:rPr>
        <w:t xml:space="preserve">ация </w:t>
      </w:r>
      <w:r w:rsidR="00CD72C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707A2">
        <w:rPr>
          <w:rFonts w:ascii="Times New Roman" w:hAnsi="Times New Roman" w:cs="Times New Roman"/>
          <w:sz w:val="28"/>
          <w:szCs w:val="28"/>
          <w:lang w:val="ky-KG"/>
        </w:rPr>
        <w:t>формасында өткөрүлөт.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60114">
        <w:rPr>
          <w:rFonts w:ascii="Times New Roman" w:hAnsi="Times New Roman" w:cs="Times New Roman"/>
          <w:sz w:val="28"/>
          <w:szCs w:val="28"/>
          <w:lang w:val="ky-KG"/>
        </w:rPr>
        <w:t>Сынак катары эссени жазуу</w:t>
      </w:r>
      <w:r w:rsidR="003D098F">
        <w:rPr>
          <w:rFonts w:ascii="Times New Roman" w:hAnsi="Times New Roman" w:cs="Times New Roman"/>
          <w:sz w:val="28"/>
          <w:szCs w:val="28"/>
          <w:lang w:val="ky-KG"/>
        </w:rPr>
        <w:t xml:space="preserve">нун 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максаты </w:t>
      </w:r>
      <w:r w:rsidR="00CD72C5">
        <w:rPr>
          <w:rFonts w:ascii="Times New Roman" w:hAnsi="Times New Roman" w:cs="Times New Roman"/>
          <w:sz w:val="28"/>
          <w:szCs w:val="28"/>
          <w:lang w:val="ky-KG"/>
        </w:rPr>
        <w:sym w:font="Symbol" w:char="F02D"/>
      </w:r>
      <w:r w:rsidR="00CD72C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окуучулардын тандалган теманы чыгармачыл түшүнүүсүн, 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зүнүн позициясын аргументт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менен коюлган к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йг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й боюнча 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346340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пикир</w:t>
      </w:r>
      <w:r w:rsidR="001E321A">
        <w:rPr>
          <w:rFonts w:ascii="Times New Roman" w:hAnsi="Times New Roman" w:cs="Times New Roman"/>
          <w:sz w:val="28"/>
          <w:szCs w:val="28"/>
          <w:lang w:val="ky-KG"/>
        </w:rPr>
        <w:t xml:space="preserve">ин жана ойлорун 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логикал</w:t>
      </w:r>
      <w:r w:rsidR="001E321A">
        <w:rPr>
          <w:rFonts w:ascii="Times New Roman" w:hAnsi="Times New Roman" w:cs="Times New Roman"/>
          <w:sz w:val="28"/>
          <w:szCs w:val="28"/>
          <w:lang w:val="ky-KG"/>
        </w:rPr>
        <w:t>ык жактан туура берүү</w:t>
      </w:r>
      <w:r w:rsidR="00F31A40">
        <w:rPr>
          <w:rFonts w:ascii="Times New Roman" w:hAnsi="Times New Roman" w:cs="Times New Roman"/>
          <w:sz w:val="28"/>
          <w:szCs w:val="28"/>
          <w:lang w:val="ky-KG"/>
        </w:rPr>
        <w:t xml:space="preserve"> ж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F31A40">
        <w:rPr>
          <w:rFonts w:ascii="Times New Roman" w:hAnsi="Times New Roman" w:cs="Times New Roman"/>
          <w:sz w:val="28"/>
          <w:szCs w:val="28"/>
          <w:lang w:val="ky-KG"/>
        </w:rPr>
        <w:t>нд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F31A40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3E037C">
        <w:rPr>
          <w:rFonts w:ascii="Times New Roman" w:hAnsi="Times New Roman" w:cs="Times New Roman"/>
          <w:sz w:val="28"/>
          <w:szCs w:val="28"/>
          <w:lang w:val="ky-KG"/>
        </w:rPr>
        <w:t>дүүлүгүн, ой жүгүртүүлөрүндө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карама-каршылыкка жол бербей, 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з ойлорун туура жана ырааттуу билди</w:t>
      </w:r>
      <w:r w:rsidR="001E321A">
        <w:rPr>
          <w:rFonts w:ascii="Times New Roman" w:hAnsi="Times New Roman" w:cs="Times New Roman"/>
          <w:sz w:val="28"/>
          <w:szCs w:val="28"/>
          <w:lang w:val="ky-KG"/>
        </w:rPr>
        <w:t xml:space="preserve">ре алуусун </w:t>
      </w:r>
      <w:r w:rsidR="000D1911">
        <w:rPr>
          <w:rFonts w:ascii="Times New Roman" w:hAnsi="Times New Roman" w:cs="Times New Roman"/>
          <w:sz w:val="28"/>
          <w:szCs w:val="28"/>
          <w:lang w:val="ky-KG"/>
        </w:rPr>
        <w:t xml:space="preserve"> текшерүү </w:t>
      </w:r>
      <w:r w:rsidR="001E321A">
        <w:rPr>
          <w:rFonts w:ascii="Times New Roman" w:hAnsi="Times New Roman" w:cs="Times New Roman"/>
          <w:sz w:val="28"/>
          <w:szCs w:val="28"/>
          <w:lang w:val="ky-KG"/>
        </w:rPr>
        <w:t xml:space="preserve">болуп </w:t>
      </w:r>
      <w:r w:rsidR="000D1911">
        <w:rPr>
          <w:rFonts w:ascii="Times New Roman" w:hAnsi="Times New Roman" w:cs="Times New Roman"/>
          <w:sz w:val="28"/>
          <w:szCs w:val="28"/>
          <w:lang w:val="ky-KG"/>
        </w:rPr>
        <w:t>эсептелет.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60114">
        <w:rPr>
          <w:rFonts w:ascii="Times New Roman" w:hAnsi="Times New Roman" w:cs="Times New Roman"/>
          <w:sz w:val="28"/>
          <w:szCs w:val="28"/>
          <w:lang w:val="ky-KG"/>
        </w:rPr>
        <w:t>Ар кандай аргументацияда тезистин (негизд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="00F47AEB">
        <w:rPr>
          <w:rFonts w:ascii="Times New Roman" w:hAnsi="Times New Roman" w:cs="Times New Roman"/>
          <w:sz w:val="28"/>
          <w:szCs w:val="28"/>
          <w:lang w:val="ky-KG"/>
        </w:rPr>
        <w:t xml:space="preserve"> үчүн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ырастоолор, ой жүгүртүүл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р, пикирлер)</w:t>
      </w:r>
      <w:r w:rsidR="003D098F">
        <w:rPr>
          <w:rFonts w:ascii="Times New Roman" w:hAnsi="Times New Roman" w:cs="Times New Roman"/>
          <w:sz w:val="28"/>
          <w:szCs w:val="28"/>
          <w:lang w:val="ky-KG"/>
        </w:rPr>
        <w:t xml:space="preserve"> жана дали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лдердин (далилд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E16500">
        <w:rPr>
          <w:rFonts w:ascii="Times New Roman" w:hAnsi="Times New Roman" w:cs="Times New Roman"/>
          <w:sz w:val="28"/>
          <w:szCs w:val="28"/>
          <w:lang w:val="ky-KG"/>
        </w:rPr>
        <w:t xml:space="preserve">р же аргументтер) болуусу </w:t>
      </w:r>
      <w:r w:rsidR="004F1863">
        <w:rPr>
          <w:rFonts w:ascii="Times New Roman" w:hAnsi="Times New Roman" w:cs="Times New Roman"/>
          <w:sz w:val="28"/>
          <w:szCs w:val="28"/>
          <w:lang w:val="ky-KG"/>
        </w:rPr>
        <w:t xml:space="preserve"> мүмкүн.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60114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>з караштын пайда болушуна жана аны аргументт</w:t>
      </w:r>
      <w:r w:rsidR="00B15172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үчүн негиз катары окуучуларга текст сунушталат. Окуучу тексттин ма</w:t>
      </w:r>
      <w:r w:rsidR="003D098F">
        <w:rPr>
          <w:rFonts w:ascii="Times New Roman" w:hAnsi="Times New Roman" w:cs="Times New Roman"/>
          <w:sz w:val="28"/>
          <w:szCs w:val="28"/>
          <w:lang w:val="ky-KG"/>
        </w:rPr>
        <w:t>змуну менен таанышып, анын</w:t>
      </w:r>
      <w:r w:rsidRPr="00660114">
        <w:rPr>
          <w:rFonts w:ascii="Times New Roman" w:hAnsi="Times New Roman" w:cs="Times New Roman"/>
          <w:sz w:val="28"/>
          <w:szCs w:val="28"/>
          <w:lang w:val="ky-KG"/>
        </w:rPr>
        <w:t xml:space="preserve"> негизинде жеке таасирленүүсүн жана ойлорун түзүшү керек.</w:t>
      </w:r>
    </w:p>
    <w:p w:rsidR="008046C6" w:rsidRPr="00F31A40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31A40">
        <w:rPr>
          <w:rFonts w:ascii="Times New Roman" w:hAnsi="Times New Roman" w:cs="Times New Roman"/>
          <w:sz w:val="28"/>
          <w:szCs w:val="28"/>
          <w:lang w:val="ky-KG"/>
        </w:rPr>
        <w:t xml:space="preserve">Окуучулардын тандоосуна ар </w:t>
      </w:r>
      <w:r w:rsidR="00E7388D">
        <w:rPr>
          <w:rFonts w:ascii="Times New Roman" w:hAnsi="Times New Roman" w:cs="Times New Roman"/>
          <w:sz w:val="28"/>
          <w:szCs w:val="28"/>
          <w:lang w:val="ky-KG"/>
        </w:rPr>
        <w:t xml:space="preserve">түрдүү багыттагы </w:t>
      </w:r>
      <w:r w:rsidRPr="00F31A40">
        <w:rPr>
          <w:rFonts w:ascii="Times New Roman" w:hAnsi="Times New Roman" w:cs="Times New Roman"/>
          <w:sz w:val="28"/>
          <w:szCs w:val="28"/>
          <w:lang w:val="ky-KG"/>
        </w:rPr>
        <w:t xml:space="preserve"> 3 текст сунушталат:</w:t>
      </w:r>
    </w:p>
    <w:p w:rsidR="008046C6" w:rsidRPr="00660114" w:rsidRDefault="008046C6" w:rsidP="007075BC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көркөм текст – проза;</w:t>
      </w:r>
    </w:p>
    <w:p w:rsidR="008046C6" w:rsidRPr="00660114" w:rsidRDefault="008046C6" w:rsidP="007075BC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көркөм текст – поэзия;</w:t>
      </w:r>
    </w:p>
    <w:p w:rsidR="008046C6" w:rsidRPr="00660114" w:rsidRDefault="008046C6" w:rsidP="007075BC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публицистикалык текст.</w:t>
      </w:r>
    </w:p>
    <w:p w:rsidR="008046C6" w:rsidRPr="00660114" w:rsidRDefault="00BF2F34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ссе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аргументация </w:t>
      </w:r>
      <w:r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8046C6" w:rsidRPr="00660114">
        <w:rPr>
          <w:rFonts w:ascii="Times New Roman" w:hAnsi="Times New Roman" w:cs="Times New Roman"/>
          <w:sz w:val="28"/>
          <w:szCs w:val="28"/>
        </w:rPr>
        <w:t>үчүн с</w:t>
      </w:r>
      <w:r w:rsidR="00CF43DA">
        <w:rPr>
          <w:rFonts w:ascii="Times New Roman" w:hAnsi="Times New Roman" w:cs="Times New Roman"/>
          <w:sz w:val="28"/>
          <w:szCs w:val="28"/>
        </w:rPr>
        <w:t>унушталган тексттер тандоо крит</w:t>
      </w:r>
      <w:r w:rsidR="000B6405">
        <w:rPr>
          <w:rFonts w:ascii="Times New Roman" w:hAnsi="Times New Roman" w:cs="Times New Roman"/>
          <w:sz w:val="28"/>
          <w:szCs w:val="28"/>
        </w:rPr>
        <w:t>ерийлерине дал келет,</w:t>
      </w:r>
      <w:r w:rsidR="008046C6" w:rsidRPr="00567778">
        <w:rPr>
          <w:rFonts w:ascii="Times New Roman" w:hAnsi="Times New Roman" w:cs="Times New Roman"/>
          <w:sz w:val="28"/>
          <w:szCs w:val="28"/>
        </w:rPr>
        <w:t xml:space="preserve"> жана </w:t>
      </w:r>
      <w:r w:rsidR="00754851" w:rsidRPr="00660114">
        <w:rPr>
          <w:rFonts w:ascii="Times New Roman" w:hAnsi="Times New Roman" w:cs="Times New Roman"/>
          <w:sz w:val="28"/>
          <w:szCs w:val="28"/>
        </w:rPr>
        <w:t>т</w:t>
      </w:r>
      <w:r w:rsidR="00754851">
        <w:rPr>
          <w:rFonts w:ascii="Times New Roman" w:hAnsi="Times New Roman" w:cs="Times New Roman"/>
          <w:sz w:val="28"/>
          <w:szCs w:val="28"/>
        </w:rPr>
        <w:t>ө</w:t>
      </w:r>
      <w:r w:rsidR="00754851" w:rsidRPr="00660114">
        <w:rPr>
          <w:rFonts w:ascii="Times New Roman" w:hAnsi="Times New Roman" w:cs="Times New Roman"/>
          <w:sz w:val="28"/>
          <w:szCs w:val="28"/>
        </w:rPr>
        <w:t>м</w:t>
      </w:r>
      <w:r w:rsidR="00754851">
        <w:rPr>
          <w:rFonts w:ascii="Times New Roman" w:hAnsi="Times New Roman" w:cs="Times New Roman"/>
          <w:sz w:val="28"/>
          <w:szCs w:val="28"/>
        </w:rPr>
        <w:t xml:space="preserve">өнкү маселелерди </w:t>
      </w:r>
      <w:r w:rsidR="008046C6" w:rsidRPr="00660114">
        <w:rPr>
          <w:rFonts w:ascii="Times New Roman" w:hAnsi="Times New Roman" w:cs="Times New Roman"/>
          <w:sz w:val="28"/>
          <w:szCs w:val="28"/>
        </w:rPr>
        <w:t>камтыйт:</w:t>
      </w:r>
    </w:p>
    <w:p w:rsidR="008046C6" w:rsidRPr="00660114" w:rsidRDefault="008046C6" w:rsidP="007075BC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адамдын адеп-ахлактык сапаттары;</w:t>
      </w:r>
    </w:p>
    <w:p w:rsidR="008046C6" w:rsidRPr="00660114" w:rsidRDefault="00E766E8" w:rsidP="007075BC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адамдардын </w:t>
      </w:r>
      <w:r w:rsidR="00B15172">
        <w:rPr>
          <w:rFonts w:ascii="Times New Roman" w:hAnsi="Times New Roman"/>
          <w:sz w:val="28"/>
          <w:szCs w:val="28"/>
        </w:rPr>
        <w:t>ө</w:t>
      </w:r>
      <w:r>
        <w:rPr>
          <w:rFonts w:ascii="Times New Roman" w:hAnsi="Times New Roman"/>
          <w:sz w:val="28"/>
          <w:szCs w:val="28"/>
        </w:rPr>
        <w:t>з-</w:t>
      </w:r>
      <w:r w:rsidR="008046C6" w:rsidRPr="00660114">
        <w:rPr>
          <w:rFonts w:ascii="Times New Roman" w:hAnsi="Times New Roman"/>
          <w:sz w:val="28"/>
          <w:szCs w:val="28"/>
        </w:rPr>
        <w:t xml:space="preserve">ара </w:t>
      </w:r>
      <w:r w:rsidR="00CF43DA">
        <w:rPr>
          <w:rFonts w:ascii="Times New Roman" w:hAnsi="Times New Roman"/>
          <w:sz w:val="28"/>
          <w:szCs w:val="28"/>
        </w:rPr>
        <w:t>мамилелери</w:t>
      </w:r>
      <w:r w:rsidR="008046C6" w:rsidRPr="00660114">
        <w:rPr>
          <w:rFonts w:ascii="Times New Roman" w:hAnsi="Times New Roman"/>
          <w:sz w:val="28"/>
          <w:szCs w:val="28"/>
        </w:rPr>
        <w:t xml:space="preserve"> (үй-бүл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д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, достору менен, коомчулукта);</w:t>
      </w:r>
    </w:p>
    <w:p w:rsidR="008046C6" w:rsidRPr="00660114" w:rsidRDefault="008046C6" w:rsidP="007075BC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коомдун социалдык түзүлүшү;</w:t>
      </w:r>
    </w:p>
    <w:p w:rsidR="008046C6" w:rsidRPr="00660114" w:rsidRDefault="008046C6" w:rsidP="007075BC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жакшылык менен жамандыктын тирешүүсү;</w:t>
      </w:r>
    </w:p>
    <w:p w:rsidR="008046C6" w:rsidRPr="00660114" w:rsidRDefault="008046C6" w:rsidP="007075BC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адам жана жаратылыш;</w:t>
      </w:r>
    </w:p>
    <w:p w:rsidR="008046C6" w:rsidRPr="00660114" w:rsidRDefault="008046C6" w:rsidP="007075BC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адам жана искусство.</w:t>
      </w:r>
    </w:p>
    <w:p w:rsidR="008046C6" w:rsidRPr="00660114" w:rsidRDefault="001B0887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Тексттин темасы талкууга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коюлган тигил же бул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йдү б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лүүг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мүмкүндүк берет.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Окуучу текстте берилген бир гана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 тандап, эссенин композициясын ойлоп чыгып, андан кийин 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м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AD26B9">
        <w:rPr>
          <w:rFonts w:ascii="Times New Roman" w:hAnsi="Times New Roman" w:cs="Times New Roman"/>
          <w:sz w:val="28"/>
          <w:szCs w:val="28"/>
        </w:rPr>
        <w:t>нкү түзүмдө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эссени жазуусу керек.</w:t>
      </w:r>
      <w:r w:rsidR="006E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C6" w:rsidRPr="002862E3" w:rsidRDefault="008046C6" w:rsidP="007075B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862E3">
        <w:rPr>
          <w:rFonts w:ascii="Times New Roman" w:hAnsi="Times New Roman"/>
          <w:i/>
          <w:sz w:val="28"/>
          <w:szCs w:val="28"/>
        </w:rPr>
        <w:t>К</w:t>
      </w:r>
      <w:r w:rsidR="00B15172">
        <w:rPr>
          <w:rFonts w:ascii="Times New Roman" w:hAnsi="Times New Roman"/>
          <w:i/>
          <w:sz w:val="28"/>
          <w:szCs w:val="28"/>
        </w:rPr>
        <w:t>ө</w:t>
      </w:r>
      <w:r w:rsidRPr="002862E3">
        <w:rPr>
          <w:rFonts w:ascii="Times New Roman" w:hAnsi="Times New Roman"/>
          <w:i/>
          <w:sz w:val="28"/>
          <w:szCs w:val="28"/>
        </w:rPr>
        <w:t>йг</w:t>
      </w:r>
      <w:r w:rsidR="00B15172">
        <w:rPr>
          <w:rFonts w:ascii="Times New Roman" w:hAnsi="Times New Roman"/>
          <w:i/>
          <w:sz w:val="28"/>
          <w:szCs w:val="28"/>
        </w:rPr>
        <w:t>ө</w:t>
      </w:r>
      <w:r w:rsidRPr="002862E3">
        <w:rPr>
          <w:rFonts w:ascii="Times New Roman" w:hAnsi="Times New Roman"/>
          <w:i/>
          <w:sz w:val="28"/>
          <w:szCs w:val="28"/>
        </w:rPr>
        <w:t xml:space="preserve">йдү </w:t>
      </w:r>
      <w:r w:rsidR="005C0FC9">
        <w:rPr>
          <w:rFonts w:ascii="Times New Roman" w:hAnsi="Times New Roman"/>
          <w:i/>
          <w:sz w:val="28"/>
          <w:szCs w:val="28"/>
        </w:rPr>
        <w:t xml:space="preserve"> аныктоо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Тексттеги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 – бул чечүүнү жана изилд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Pr="00660114">
        <w:rPr>
          <w:rFonts w:ascii="Times New Roman" w:hAnsi="Times New Roman" w:cs="Times New Roman"/>
          <w:sz w:val="28"/>
          <w:szCs w:val="28"/>
        </w:rPr>
        <w:t>нү талап кылган теоретикалык же практикалык татаал маселе.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йдү татаал, маанилүү, олуттуу, кыйын, терең, негизги, башкы, актуалдуу, учурдагы эң кызык, курч, </w:t>
      </w:r>
      <w:r w:rsidR="00872F3A">
        <w:rPr>
          <w:rFonts w:ascii="Times New Roman" w:hAnsi="Times New Roman" w:cs="Times New Roman"/>
          <w:sz w:val="28"/>
          <w:szCs w:val="28"/>
        </w:rPr>
        <w:t>жетилген, философиялык, саяси</w:t>
      </w:r>
      <w:r w:rsidRPr="00660114">
        <w:rPr>
          <w:rFonts w:ascii="Times New Roman" w:hAnsi="Times New Roman" w:cs="Times New Roman"/>
          <w:sz w:val="28"/>
          <w:szCs w:val="28"/>
        </w:rPr>
        <w:t>й, идеологиялык, социалдык, улуттук, эл аралык деп аныктаса болот.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йдүн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зүнүн объекти, мисалы, согуш, тынчтык, экономика, саясат, идеология, тарбиялоо, билим берүү</w:t>
      </w:r>
      <w:r w:rsidR="00872F3A" w:rsidRPr="00872F3A">
        <w:rPr>
          <w:rFonts w:ascii="Times New Roman" w:hAnsi="Times New Roman" w:cs="Times New Roman"/>
          <w:sz w:val="28"/>
          <w:szCs w:val="28"/>
        </w:rPr>
        <w:t xml:space="preserve"> </w:t>
      </w:r>
      <w:r w:rsidR="00872F3A" w:rsidRPr="00660114">
        <w:rPr>
          <w:rFonts w:ascii="Times New Roman" w:hAnsi="Times New Roman" w:cs="Times New Roman"/>
          <w:sz w:val="28"/>
          <w:szCs w:val="28"/>
        </w:rPr>
        <w:t>болот</w:t>
      </w:r>
      <w:r w:rsidRPr="00660114">
        <w:rPr>
          <w:rFonts w:ascii="Times New Roman" w:hAnsi="Times New Roman" w:cs="Times New Roman"/>
          <w:sz w:val="28"/>
          <w:szCs w:val="28"/>
        </w:rPr>
        <w:t>. Тексттин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йүн эки негизги ыкма менен </w:t>
      </w:r>
      <w:r w:rsidR="00E7388D">
        <w:rPr>
          <w:rFonts w:ascii="Times New Roman" w:hAnsi="Times New Roman" w:cs="Times New Roman"/>
          <w:sz w:val="28"/>
          <w:szCs w:val="28"/>
        </w:rPr>
        <w:t>а</w:t>
      </w:r>
      <w:r w:rsidR="00E7388D">
        <w:rPr>
          <w:rFonts w:ascii="Times New Roman" w:hAnsi="Times New Roman" w:cs="Times New Roman"/>
          <w:sz w:val="28"/>
          <w:szCs w:val="28"/>
          <w:lang w:val="ky-KG"/>
        </w:rPr>
        <w:t>ныктаса</w:t>
      </w:r>
      <w:r w:rsidRPr="00660114">
        <w:rPr>
          <w:rFonts w:ascii="Times New Roman" w:hAnsi="Times New Roman" w:cs="Times New Roman"/>
          <w:sz w:val="28"/>
          <w:szCs w:val="28"/>
        </w:rPr>
        <w:t xml:space="preserve"> болот: а)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йдүн объектин баалоо («Бул кимдин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йү?», «Бул эмне болгон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й?» деген суроолорго жооп берүү); б)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 суроо түрүнд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аныктоо (к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 чечимди талап кылган суроо болуп саналат).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Ошондой эле кириш 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йдүн пайда болуу тарыхы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түлүшү мүмкүн; чечилип жаткан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йдүн башка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рдүн катарында аныкталган орду;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йдүн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ч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лүкт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рүн баяндап жазуу;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жалпы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 караш ж.б.</w:t>
      </w:r>
    </w:p>
    <w:p w:rsidR="008046C6" w:rsidRPr="002862E3" w:rsidRDefault="008046C6" w:rsidP="007075B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862E3">
        <w:rPr>
          <w:rFonts w:ascii="Times New Roman" w:hAnsi="Times New Roman"/>
          <w:i/>
          <w:sz w:val="28"/>
          <w:szCs w:val="28"/>
        </w:rPr>
        <w:t>К</w:t>
      </w:r>
      <w:r w:rsidR="00B15172">
        <w:rPr>
          <w:rFonts w:ascii="Times New Roman" w:hAnsi="Times New Roman"/>
          <w:i/>
          <w:sz w:val="28"/>
          <w:szCs w:val="28"/>
        </w:rPr>
        <w:t>ө</w:t>
      </w:r>
      <w:r w:rsidRPr="002862E3">
        <w:rPr>
          <w:rFonts w:ascii="Times New Roman" w:hAnsi="Times New Roman"/>
          <w:i/>
          <w:sz w:val="28"/>
          <w:szCs w:val="28"/>
        </w:rPr>
        <w:t>йг</w:t>
      </w:r>
      <w:r w:rsidR="00B15172">
        <w:rPr>
          <w:rFonts w:ascii="Times New Roman" w:hAnsi="Times New Roman"/>
          <w:i/>
          <w:sz w:val="28"/>
          <w:szCs w:val="28"/>
        </w:rPr>
        <w:t>ө</w:t>
      </w:r>
      <w:r w:rsidRPr="002862E3">
        <w:rPr>
          <w:rFonts w:ascii="Times New Roman" w:hAnsi="Times New Roman"/>
          <w:i/>
          <w:sz w:val="28"/>
          <w:szCs w:val="28"/>
        </w:rPr>
        <w:t xml:space="preserve">йдү </w:t>
      </w:r>
      <w:r w:rsidR="005C0FC9">
        <w:rPr>
          <w:rFonts w:ascii="Times New Roman" w:hAnsi="Times New Roman"/>
          <w:i/>
          <w:sz w:val="28"/>
          <w:szCs w:val="28"/>
        </w:rPr>
        <w:t>чечмелөө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Автордун жазганы канчалык </w:t>
      </w:r>
      <w:r w:rsidR="005C0FC9">
        <w:rPr>
          <w:rFonts w:ascii="Times New Roman" w:hAnsi="Times New Roman" w:cs="Times New Roman"/>
          <w:sz w:val="28"/>
          <w:szCs w:val="28"/>
        </w:rPr>
        <w:t>маанилүү</w:t>
      </w:r>
      <w:r w:rsidRPr="00660114">
        <w:rPr>
          <w:rFonts w:ascii="Times New Roman" w:hAnsi="Times New Roman" w:cs="Times New Roman"/>
          <w:sz w:val="28"/>
          <w:szCs w:val="28"/>
        </w:rPr>
        <w:t xml:space="preserve"> экени ж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нүнд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ойлонуу керек; ким жана кандай жагдайларда мындай </w:t>
      </w:r>
      <w:r w:rsidRPr="006602BD">
        <w:rPr>
          <w:rFonts w:ascii="Times New Roman" w:hAnsi="Times New Roman" w:cs="Times New Roman"/>
          <w:sz w:val="28"/>
          <w:szCs w:val="28"/>
        </w:rPr>
        <w:t>к</w:t>
      </w:r>
      <w:r w:rsidR="00B15172" w:rsidRPr="006602BD">
        <w:rPr>
          <w:rFonts w:ascii="Times New Roman" w:hAnsi="Times New Roman" w:cs="Times New Roman"/>
          <w:sz w:val="28"/>
          <w:szCs w:val="28"/>
        </w:rPr>
        <w:t>ө</w:t>
      </w:r>
      <w:r w:rsidRPr="006602BD">
        <w:rPr>
          <w:rFonts w:ascii="Times New Roman" w:hAnsi="Times New Roman" w:cs="Times New Roman"/>
          <w:sz w:val="28"/>
          <w:szCs w:val="28"/>
        </w:rPr>
        <w:t>йг</w:t>
      </w:r>
      <w:r w:rsidR="00B15172" w:rsidRPr="006602BD">
        <w:rPr>
          <w:rFonts w:ascii="Times New Roman" w:hAnsi="Times New Roman" w:cs="Times New Roman"/>
          <w:sz w:val="28"/>
          <w:szCs w:val="28"/>
        </w:rPr>
        <w:t>ө</w:t>
      </w:r>
      <w:r w:rsidRPr="006602BD">
        <w:rPr>
          <w:rFonts w:ascii="Times New Roman" w:hAnsi="Times New Roman" w:cs="Times New Roman"/>
          <w:sz w:val="28"/>
          <w:szCs w:val="28"/>
        </w:rPr>
        <w:t>йл</w:t>
      </w:r>
      <w:r w:rsidR="00B15172" w:rsidRPr="006602BD">
        <w:rPr>
          <w:rFonts w:ascii="Times New Roman" w:hAnsi="Times New Roman" w:cs="Times New Roman"/>
          <w:sz w:val="28"/>
          <w:szCs w:val="28"/>
        </w:rPr>
        <w:t>ө</w:t>
      </w:r>
      <w:r w:rsidRPr="006602BD">
        <w:rPr>
          <w:rFonts w:ascii="Times New Roman" w:hAnsi="Times New Roman" w:cs="Times New Roman"/>
          <w:sz w:val="28"/>
          <w:szCs w:val="28"/>
        </w:rPr>
        <w:t>рг</w:t>
      </w:r>
      <w:r w:rsidR="00B15172" w:rsidRPr="006602BD">
        <w:rPr>
          <w:rFonts w:ascii="Times New Roman" w:hAnsi="Times New Roman" w:cs="Times New Roman"/>
          <w:sz w:val="28"/>
          <w:szCs w:val="28"/>
        </w:rPr>
        <w:t>ө</w:t>
      </w:r>
      <w:r w:rsidRPr="006602BD">
        <w:rPr>
          <w:rFonts w:ascii="Times New Roman" w:hAnsi="Times New Roman" w:cs="Times New Roman"/>
          <w:sz w:val="28"/>
          <w:szCs w:val="28"/>
        </w:rPr>
        <w:t xml:space="preserve"> учурайт.</w:t>
      </w:r>
      <w:r w:rsidRPr="00660114">
        <w:rPr>
          <w:rFonts w:ascii="Times New Roman" w:hAnsi="Times New Roman" w:cs="Times New Roman"/>
          <w:sz w:val="28"/>
          <w:szCs w:val="28"/>
        </w:rPr>
        <w:t xml:space="preserve"> Эгерде мүмкүн болсо</w:t>
      </w:r>
      <w:r w:rsidR="001B0887">
        <w:rPr>
          <w:rFonts w:ascii="Times New Roman" w:hAnsi="Times New Roman" w:cs="Times New Roman"/>
          <w:sz w:val="28"/>
          <w:szCs w:val="28"/>
        </w:rPr>
        <w:t>, «маселенин тарыхына» кайрылса</w:t>
      </w:r>
      <w:r w:rsidR="0065575F">
        <w:rPr>
          <w:rFonts w:ascii="Times New Roman" w:hAnsi="Times New Roman" w:cs="Times New Roman"/>
          <w:sz w:val="28"/>
          <w:szCs w:val="28"/>
        </w:rPr>
        <w:t xml:space="preserve"> болот</w:t>
      </w:r>
      <w:r w:rsidRPr="00660114">
        <w:rPr>
          <w:rFonts w:ascii="Times New Roman" w:hAnsi="Times New Roman" w:cs="Times New Roman"/>
          <w:sz w:val="28"/>
          <w:szCs w:val="28"/>
        </w:rPr>
        <w:t>, бул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</w:t>
      </w:r>
      <w:r w:rsidR="0065575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5575F">
        <w:rPr>
          <w:rFonts w:ascii="Times New Roman" w:hAnsi="Times New Roman" w:cs="Times New Roman"/>
          <w:sz w:val="28"/>
          <w:szCs w:val="28"/>
        </w:rPr>
        <w:t xml:space="preserve"> кандай каралгандыгын</w:t>
      </w:r>
      <w:r w:rsidRPr="00660114">
        <w:rPr>
          <w:rFonts w:ascii="Times New Roman" w:hAnsi="Times New Roman" w:cs="Times New Roman"/>
          <w:sz w:val="28"/>
          <w:szCs w:val="28"/>
        </w:rPr>
        <w:t>, башка авторлор</w:t>
      </w:r>
      <w:r w:rsidR="0065575F">
        <w:rPr>
          <w:rFonts w:ascii="Times New Roman" w:hAnsi="Times New Roman" w:cs="Times New Roman"/>
          <w:sz w:val="28"/>
          <w:szCs w:val="28"/>
          <w:lang w:val="ky-KG"/>
        </w:rPr>
        <w:t xml:space="preserve">дун </w:t>
      </w:r>
      <w:r w:rsidR="0065575F">
        <w:rPr>
          <w:rFonts w:ascii="Times New Roman" w:hAnsi="Times New Roman" w:cs="Times New Roman"/>
          <w:sz w:val="28"/>
          <w:szCs w:val="28"/>
        </w:rPr>
        <w:t xml:space="preserve"> </w:t>
      </w:r>
      <w:r w:rsidRPr="00660114">
        <w:rPr>
          <w:rFonts w:ascii="Times New Roman" w:hAnsi="Times New Roman" w:cs="Times New Roman"/>
          <w:sz w:val="28"/>
          <w:szCs w:val="28"/>
        </w:rPr>
        <w:t xml:space="preserve">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йдү чечүүг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65575F">
        <w:rPr>
          <w:rFonts w:ascii="Times New Roman" w:hAnsi="Times New Roman" w:cs="Times New Roman"/>
          <w:sz w:val="28"/>
          <w:szCs w:val="28"/>
          <w:lang w:val="ky-KG"/>
        </w:rPr>
        <w:t xml:space="preserve">кылган </w:t>
      </w:r>
      <w:r w:rsidR="0065575F">
        <w:rPr>
          <w:rFonts w:ascii="Times New Roman" w:hAnsi="Times New Roman" w:cs="Times New Roman"/>
          <w:sz w:val="28"/>
          <w:szCs w:val="28"/>
        </w:rPr>
        <w:t>аракеттерин</w:t>
      </w:r>
      <w:r w:rsidR="0062597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660114">
        <w:rPr>
          <w:rFonts w:ascii="Times New Roman" w:hAnsi="Times New Roman" w:cs="Times New Roman"/>
          <w:sz w:val="28"/>
          <w:szCs w:val="28"/>
        </w:rPr>
        <w:t xml:space="preserve"> бул маселе боюнча автордун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 карашы</w:t>
      </w:r>
      <w:r w:rsidR="00625976">
        <w:rPr>
          <w:rFonts w:ascii="Times New Roman" w:hAnsi="Times New Roman" w:cs="Times New Roman"/>
          <w:sz w:val="28"/>
          <w:szCs w:val="28"/>
          <w:lang w:val="ky-KG"/>
        </w:rPr>
        <w:t xml:space="preserve">на </w:t>
      </w:r>
      <w:r w:rsidR="00625976">
        <w:rPr>
          <w:rFonts w:ascii="Times New Roman" w:hAnsi="Times New Roman" w:cs="Times New Roman"/>
          <w:sz w:val="28"/>
          <w:szCs w:val="28"/>
        </w:rPr>
        <w:t xml:space="preserve"> </w:t>
      </w:r>
      <w:r w:rsidRPr="00660114">
        <w:rPr>
          <w:rFonts w:ascii="Times New Roman" w:hAnsi="Times New Roman" w:cs="Times New Roman"/>
          <w:sz w:val="28"/>
          <w:szCs w:val="28"/>
        </w:rPr>
        <w:t xml:space="preserve"> дал келбеген башка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625976">
        <w:rPr>
          <w:rFonts w:ascii="Times New Roman" w:hAnsi="Times New Roman" w:cs="Times New Roman"/>
          <w:sz w:val="28"/>
          <w:szCs w:val="28"/>
        </w:rPr>
        <w:t xml:space="preserve">з караштар </w:t>
      </w:r>
      <w:r w:rsidRPr="00660114">
        <w:rPr>
          <w:rFonts w:ascii="Times New Roman" w:hAnsi="Times New Roman" w:cs="Times New Roman"/>
          <w:sz w:val="28"/>
          <w:szCs w:val="28"/>
        </w:rPr>
        <w:t xml:space="preserve"> тууралуу кыскача айтып кетсе болот.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Эссенин бул б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лүгүнд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материалды баяндоонун эки ыкмасы болушу мүмкүн: </w:t>
      </w:r>
      <w:r w:rsidR="000A1851" w:rsidRPr="00660114">
        <w:rPr>
          <w:rFonts w:ascii="Times New Roman" w:hAnsi="Times New Roman" w:cs="Times New Roman"/>
          <w:sz w:val="28"/>
          <w:szCs w:val="28"/>
        </w:rPr>
        <w:t>а</w:t>
      </w:r>
      <w:r w:rsidRPr="00660114">
        <w:rPr>
          <w:rFonts w:ascii="Times New Roman" w:hAnsi="Times New Roman" w:cs="Times New Roman"/>
          <w:sz w:val="28"/>
          <w:szCs w:val="28"/>
        </w:rPr>
        <w:t>) айрым фактылардан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йдү </w:t>
      </w:r>
      <w:r w:rsidR="00F72A68">
        <w:rPr>
          <w:rFonts w:ascii="Times New Roman" w:hAnsi="Times New Roman" w:cs="Times New Roman"/>
          <w:sz w:val="28"/>
          <w:szCs w:val="28"/>
        </w:rPr>
        <w:t>аныктоого</w:t>
      </w:r>
      <w:r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түү; </w:t>
      </w:r>
      <w:r w:rsidR="000A1851" w:rsidRPr="00660114">
        <w:rPr>
          <w:rFonts w:ascii="Times New Roman" w:hAnsi="Times New Roman" w:cs="Times New Roman"/>
          <w:sz w:val="28"/>
          <w:szCs w:val="28"/>
        </w:rPr>
        <w:t>б</w:t>
      </w:r>
      <w:r w:rsidRPr="00660114">
        <w:rPr>
          <w:rFonts w:ascii="Times New Roman" w:hAnsi="Times New Roman" w:cs="Times New Roman"/>
          <w:sz w:val="28"/>
          <w:szCs w:val="28"/>
        </w:rPr>
        <w:t>)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йдү </w:t>
      </w:r>
      <w:r w:rsidR="00F72A68">
        <w:rPr>
          <w:rFonts w:ascii="Times New Roman" w:hAnsi="Times New Roman" w:cs="Times New Roman"/>
          <w:sz w:val="28"/>
          <w:szCs w:val="28"/>
        </w:rPr>
        <w:t xml:space="preserve">аныктоодон </w:t>
      </w:r>
      <w:r w:rsidR="005C0FC9">
        <w:rPr>
          <w:rFonts w:ascii="Times New Roman" w:hAnsi="Times New Roman" w:cs="Times New Roman"/>
          <w:sz w:val="28"/>
          <w:szCs w:val="28"/>
        </w:rPr>
        <w:t xml:space="preserve"> чечмелөөгө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түү.</w:t>
      </w:r>
    </w:p>
    <w:p w:rsidR="008046C6" w:rsidRPr="002862E3" w:rsidRDefault="008046C6" w:rsidP="007075B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862E3">
        <w:rPr>
          <w:rFonts w:ascii="Times New Roman" w:hAnsi="Times New Roman"/>
          <w:i/>
          <w:sz w:val="28"/>
          <w:szCs w:val="28"/>
        </w:rPr>
        <w:t xml:space="preserve">Автордун </w:t>
      </w:r>
      <w:r w:rsidR="00127833">
        <w:rPr>
          <w:rFonts w:ascii="Times New Roman" w:hAnsi="Times New Roman"/>
          <w:i/>
          <w:sz w:val="28"/>
          <w:szCs w:val="28"/>
        </w:rPr>
        <w:t>көз карашын</w:t>
      </w:r>
      <w:r w:rsidRPr="002862E3">
        <w:rPr>
          <w:rFonts w:ascii="Times New Roman" w:hAnsi="Times New Roman"/>
          <w:i/>
          <w:sz w:val="28"/>
          <w:szCs w:val="28"/>
        </w:rPr>
        <w:t xml:space="preserve"> аныктоо</w:t>
      </w:r>
    </w:p>
    <w:p w:rsidR="008046C6" w:rsidRPr="00660114" w:rsidRDefault="00AB6372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Эгерде текстеги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 суроо түрүнд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берилсе</w:t>
      </w:r>
      <w:r w:rsidR="00AE541B">
        <w:rPr>
          <w:rFonts w:ascii="Times New Roman" w:hAnsi="Times New Roman" w:cs="Times New Roman"/>
          <w:sz w:val="28"/>
          <w:szCs w:val="28"/>
        </w:rPr>
        <w:t>, анда автордун көз</w:t>
      </w:r>
      <w:r w:rsidR="00AE541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E541B">
        <w:rPr>
          <w:rFonts w:ascii="Times New Roman" w:hAnsi="Times New Roman" w:cs="Times New Roman"/>
          <w:sz w:val="28"/>
          <w:szCs w:val="28"/>
        </w:rPr>
        <w:t>карашы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– бул текстте коюлган суроого жооп болуп саналат.</w:t>
      </w:r>
    </w:p>
    <w:p w:rsidR="008046C6" w:rsidRPr="00660114" w:rsidRDefault="00AE541B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Автордун к</w:t>
      </w:r>
      <w:r>
        <w:rPr>
          <w:rFonts w:ascii="Times New Roman" w:hAnsi="Times New Roman" w:cs="Times New Roman"/>
          <w:sz w:val="28"/>
          <w:szCs w:val="28"/>
          <w:lang w:val="ky-KG"/>
        </w:rPr>
        <w:t>өз карашын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аныктоо үчүн 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м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нкү суроол</w:t>
      </w:r>
      <w:r w:rsidR="00127833">
        <w:rPr>
          <w:rFonts w:ascii="Times New Roman" w:hAnsi="Times New Roman" w:cs="Times New Roman"/>
          <w:sz w:val="28"/>
          <w:szCs w:val="28"/>
        </w:rPr>
        <w:t>орго жооп берүү керек: «</w:t>
      </w:r>
      <w:r w:rsidR="00AA3D9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A3D93">
        <w:rPr>
          <w:rFonts w:ascii="Times New Roman" w:hAnsi="Times New Roman" w:cs="Times New Roman"/>
          <w:sz w:val="28"/>
          <w:szCs w:val="28"/>
        </w:rPr>
        <w:t>А</w:t>
      </w:r>
      <w:r w:rsidR="00AA3D93" w:rsidRPr="00660114">
        <w:rPr>
          <w:rFonts w:ascii="Times New Roman" w:hAnsi="Times New Roman" w:cs="Times New Roman"/>
          <w:sz w:val="28"/>
          <w:szCs w:val="28"/>
        </w:rPr>
        <w:t>втор</w:t>
      </w:r>
      <w:r w:rsidR="00AA3D93">
        <w:rPr>
          <w:rFonts w:ascii="Times New Roman" w:hAnsi="Times New Roman" w:cs="Times New Roman"/>
          <w:sz w:val="28"/>
          <w:szCs w:val="28"/>
        </w:rPr>
        <w:t xml:space="preserve"> т</w:t>
      </w:r>
      <w:r w:rsidR="00127833">
        <w:rPr>
          <w:rFonts w:ascii="Times New Roman" w:hAnsi="Times New Roman" w:cs="Times New Roman"/>
          <w:sz w:val="28"/>
          <w:szCs w:val="28"/>
        </w:rPr>
        <w:t>екст</w:t>
      </w:r>
      <w:r w:rsidR="00AA3D93">
        <w:rPr>
          <w:rFonts w:ascii="Times New Roman" w:hAnsi="Times New Roman" w:cs="Times New Roman"/>
          <w:sz w:val="28"/>
          <w:szCs w:val="28"/>
        </w:rPr>
        <w:t xml:space="preserve"> а</w:t>
      </w:r>
      <w:r w:rsidR="00AA3D93">
        <w:rPr>
          <w:rFonts w:ascii="Times New Roman" w:hAnsi="Times New Roman" w:cs="Times New Roman"/>
          <w:sz w:val="28"/>
          <w:szCs w:val="28"/>
          <w:lang w:val="ky-KG"/>
        </w:rPr>
        <w:t>ркылуу</w:t>
      </w:r>
      <w:r w:rsidR="00AB6372">
        <w:rPr>
          <w:rFonts w:ascii="Times New Roman" w:hAnsi="Times New Roman" w:cs="Times New Roman"/>
          <w:sz w:val="28"/>
          <w:szCs w:val="28"/>
        </w:rPr>
        <w:t xml:space="preserve"> окурмандарына эмнен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>и айткысы келди</w:t>
      </w:r>
      <w:r w:rsidR="00AB6372">
        <w:rPr>
          <w:rFonts w:ascii="Times New Roman" w:hAnsi="Times New Roman" w:cs="Times New Roman"/>
          <w:sz w:val="28"/>
          <w:szCs w:val="28"/>
        </w:rPr>
        <w:t>?», «Автор баяндалган кырдаал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>ды</w:t>
      </w:r>
      <w:r w:rsidR="008046C6" w:rsidRPr="00660114">
        <w:rPr>
          <w:rFonts w:ascii="Times New Roman" w:hAnsi="Times New Roman" w:cs="Times New Roman"/>
          <w:sz w:val="28"/>
          <w:szCs w:val="28"/>
        </w:rPr>
        <w:t>, каарманд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>ард</w:t>
      </w:r>
      <w:r w:rsidR="008046C6" w:rsidRPr="00660114">
        <w:rPr>
          <w:rFonts w:ascii="Times New Roman" w:hAnsi="Times New Roman" w:cs="Times New Roman"/>
          <w:sz w:val="28"/>
          <w:szCs w:val="28"/>
        </w:rPr>
        <w:t>ын жоруктарын кандай</w:t>
      </w:r>
      <w:r w:rsidR="00AB6372">
        <w:rPr>
          <w:rFonts w:ascii="Times New Roman" w:hAnsi="Times New Roman" w:cs="Times New Roman"/>
          <w:sz w:val="28"/>
          <w:szCs w:val="28"/>
        </w:rPr>
        <w:t xml:space="preserve"> баалайт</w:t>
      </w:r>
      <w:r w:rsidR="008046C6" w:rsidRPr="00660114">
        <w:rPr>
          <w:rFonts w:ascii="Times New Roman" w:hAnsi="Times New Roman" w:cs="Times New Roman"/>
          <w:sz w:val="28"/>
          <w:szCs w:val="28"/>
        </w:rPr>
        <w:t>?».</w:t>
      </w:r>
    </w:p>
    <w:p w:rsidR="008046C6" w:rsidRPr="002862E3" w:rsidRDefault="008046C6" w:rsidP="007075B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862E3">
        <w:rPr>
          <w:rFonts w:ascii="Times New Roman" w:hAnsi="Times New Roman"/>
          <w:i/>
          <w:sz w:val="28"/>
          <w:szCs w:val="28"/>
        </w:rPr>
        <w:t>Жеке к</w:t>
      </w:r>
      <w:r w:rsidR="00B15172">
        <w:rPr>
          <w:rFonts w:ascii="Times New Roman" w:hAnsi="Times New Roman"/>
          <w:i/>
          <w:sz w:val="28"/>
          <w:szCs w:val="28"/>
        </w:rPr>
        <w:t>ө</w:t>
      </w:r>
      <w:r w:rsidR="00A57215">
        <w:rPr>
          <w:rFonts w:ascii="Times New Roman" w:hAnsi="Times New Roman"/>
          <w:i/>
          <w:sz w:val="28"/>
          <w:szCs w:val="28"/>
        </w:rPr>
        <w:t>з карашын билдирүүсү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Бул тапшырма 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>баштапкы</w:t>
      </w:r>
      <w:r w:rsidR="00AB6372">
        <w:rPr>
          <w:rFonts w:ascii="Times New Roman" w:hAnsi="Times New Roman" w:cs="Times New Roman"/>
          <w:sz w:val="28"/>
          <w:szCs w:val="28"/>
        </w:rPr>
        <w:t xml:space="preserve"> текстеги</w:t>
      </w:r>
      <w:r w:rsidRPr="00660114">
        <w:rPr>
          <w:rFonts w:ascii="Times New Roman" w:hAnsi="Times New Roman" w:cs="Times New Roman"/>
          <w:sz w:val="28"/>
          <w:szCs w:val="28"/>
        </w:rPr>
        <w:t xml:space="preserve">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235D1B" w:rsidRPr="00660114">
        <w:rPr>
          <w:rFonts w:ascii="Times New Roman" w:hAnsi="Times New Roman" w:cs="Times New Roman"/>
          <w:sz w:val="28"/>
          <w:szCs w:val="28"/>
        </w:rPr>
        <w:t>й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660114">
        <w:rPr>
          <w:rFonts w:ascii="Times New Roman" w:hAnsi="Times New Roman" w:cs="Times New Roman"/>
          <w:sz w:val="28"/>
          <w:szCs w:val="28"/>
        </w:rPr>
        <w:t>ү</w:t>
      </w:r>
      <w:r w:rsidR="00A55DD0">
        <w:rPr>
          <w:rFonts w:ascii="Times New Roman" w:hAnsi="Times New Roman" w:cs="Times New Roman"/>
          <w:sz w:val="28"/>
          <w:szCs w:val="28"/>
        </w:rPr>
        <w:t xml:space="preserve"> жана автордун көз</w:t>
      </w:r>
      <w:r w:rsidR="000D0D6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55DD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55DD0">
        <w:rPr>
          <w:rFonts w:ascii="Times New Roman" w:hAnsi="Times New Roman" w:cs="Times New Roman"/>
          <w:sz w:val="28"/>
          <w:szCs w:val="28"/>
        </w:rPr>
        <w:t>карашын</w:t>
      </w:r>
      <w:r w:rsidRPr="00660114">
        <w:rPr>
          <w:rFonts w:ascii="Times New Roman" w:hAnsi="Times New Roman" w:cs="Times New Roman"/>
          <w:sz w:val="28"/>
          <w:szCs w:val="28"/>
        </w:rPr>
        <w:t xml:space="preserve"> түшүнүү менен түзд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A55DD0">
        <w:rPr>
          <w:rFonts w:ascii="Times New Roman" w:hAnsi="Times New Roman" w:cs="Times New Roman"/>
          <w:sz w:val="28"/>
          <w:szCs w:val="28"/>
        </w:rPr>
        <w:t xml:space="preserve">н-түз байланышта, </w:t>
      </w:r>
      <w:r w:rsidRPr="00660114">
        <w:rPr>
          <w:rFonts w:ascii="Times New Roman" w:hAnsi="Times New Roman" w:cs="Times New Roman"/>
          <w:sz w:val="28"/>
          <w:szCs w:val="28"/>
        </w:rPr>
        <w:t xml:space="preserve"> дал ушул учурда окуучу ойлонууга,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зүнүн пикирин билдирүүг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, автор менен ди</w:t>
      </w:r>
      <w:r w:rsidR="00127833">
        <w:rPr>
          <w:rFonts w:ascii="Times New Roman" w:hAnsi="Times New Roman" w:cs="Times New Roman"/>
          <w:sz w:val="28"/>
          <w:szCs w:val="28"/>
        </w:rPr>
        <w:t>алогго киришүүг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127833">
        <w:rPr>
          <w:rFonts w:ascii="Times New Roman" w:hAnsi="Times New Roman" w:cs="Times New Roman"/>
          <w:sz w:val="28"/>
          <w:szCs w:val="28"/>
        </w:rPr>
        <w:t xml:space="preserve"> мүмкүндүк алат.</w:t>
      </w:r>
      <w:r w:rsidR="00A55DD0">
        <w:rPr>
          <w:rFonts w:ascii="Times New Roman" w:hAnsi="Times New Roman" w:cs="Times New Roman"/>
          <w:sz w:val="28"/>
          <w:szCs w:val="28"/>
        </w:rPr>
        <w:t xml:space="preserve"> Бүтүрүүчү автордун көз- карашы</w:t>
      </w:r>
      <w:r w:rsidRPr="00660114">
        <w:rPr>
          <w:rFonts w:ascii="Times New Roman" w:hAnsi="Times New Roman" w:cs="Times New Roman"/>
          <w:sz w:val="28"/>
          <w:szCs w:val="28"/>
        </w:rPr>
        <w:t xml:space="preserve"> менен макул болууга же макул болбоого укуктуу. Анын жеке пикири далилд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Pr="00660114">
        <w:rPr>
          <w:rFonts w:ascii="Times New Roman" w:hAnsi="Times New Roman" w:cs="Times New Roman"/>
          <w:sz w:val="28"/>
          <w:szCs w:val="28"/>
        </w:rPr>
        <w:t>нү талап кылуучу тезис болуп саналат.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Тезис – бул кандайдыр бир идея (ой,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 караш, позиция, абал). Эссенин бул б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лүгүн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тактык жана ачыктык маанилүү. Тезисти </w:t>
      </w:r>
      <w:r w:rsidR="00AB6372" w:rsidRPr="00660114">
        <w:rPr>
          <w:rFonts w:ascii="Times New Roman" w:hAnsi="Times New Roman" w:cs="Times New Roman"/>
          <w:sz w:val="28"/>
          <w:szCs w:val="28"/>
        </w:rPr>
        <w:t>башкы с</w:t>
      </w:r>
      <w:r w:rsidR="00AB6372">
        <w:rPr>
          <w:rFonts w:ascii="Times New Roman" w:hAnsi="Times New Roman" w:cs="Times New Roman"/>
          <w:sz w:val="28"/>
          <w:szCs w:val="28"/>
        </w:rPr>
        <w:t>ө</w:t>
      </w:r>
      <w:r w:rsidR="00AB6372" w:rsidRPr="00660114">
        <w:rPr>
          <w:rFonts w:ascii="Times New Roman" w:hAnsi="Times New Roman" w:cs="Times New Roman"/>
          <w:sz w:val="28"/>
          <w:szCs w:val="28"/>
        </w:rPr>
        <w:t>зд</w:t>
      </w:r>
      <w:r w:rsidR="00AB6372">
        <w:rPr>
          <w:rFonts w:ascii="Times New Roman" w:hAnsi="Times New Roman" w:cs="Times New Roman"/>
          <w:sz w:val="28"/>
          <w:szCs w:val="28"/>
        </w:rPr>
        <w:t>ө</w:t>
      </w:r>
      <w:r w:rsidR="00AB6372" w:rsidRPr="00660114">
        <w:rPr>
          <w:rFonts w:ascii="Times New Roman" w:hAnsi="Times New Roman" w:cs="Times New Roman"/>
          <w:sz w:val="28"/>
          <w:szCs w:val="28"/>
        </w:rPr>
        <w:t xml:space="preserve">р аркылуу </w:t>
      </w:r>
      <w:r w:rsidR="00AB6372">
        <w:rPr>
          <w:rFonts w:ascii="Times New Roman" w:hAnsi="Times New Roman" w:cs="Times New Roman"/>
          <w:sz w:val="28"/>
          <w:szCs w:val="28"/>
        </w:rPr>
        <w:t>түшүндүр</w:t>
      </w:r>
      <w:r w:rsidR="00AB6372">
        <w:rPr>
          <w:rFonts w:ascii="Times New Roman" w:hAnsi="Times New Roman" w:cs="Times New Roman"/>
          <w:sz w:val="28"/>
          <w:szCs w:val="28"/>
          <w:lang w:val="ky-KG"/>
        </w:rPr>
        <w:t xml:space="preserve">сө </w:t>
      </w:r>
      <w:r w:rsidRPr="00660114">
        <w:rPr>
          <w:rFonts w:ascii="Times New Roman" w:hAnsi="Times New Roman" w:cs="Times New Roman"/>
          <w:sz w:val="28"/>
          <w:szCs w:val="28"/>
        </w:rPr>
        <w:t>болот.</w:t>
      </w:r>
    </w:p>
    <w:p w:rsidR="008046C6" w:rsidRPr="002862E3" w:rsidRDefault="00B15172" w:rsidP="007075BC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Ө</w:t>
      </w:r>
      <w:r w:rsidR="008046C6" w:rsidRPr="002862E3">
        <w:rPr>
          <w:rFonts w:ascii="Times New Roman" w:hAnsi="Times New Roman"/>
          <w:i/>
          <w:sz w:val="28"/>
          <w:szCs w:val="28"/>
        </w:rPr>
        <w:t>з к</w:t>
      </w:r>
      <w:r>
        <w:rPr>
          <w:rFonts w:ascii="Times New Roman" w:hAnsi="Times New Roman"/>
          <w:i/>
          <w:sz w:val="28"/>
          <w:szCs w:val="28"/>
        </w:rPr>
        <w:t>ө</w:t>
      </w:r>
      <w:r w:rsidR="008E0FF4">
        <w:rPr>
          <w:rFonts w:ascii="Times New Roman" w:hAnsi="Times New Roman"/>
          <w:i/>
          <w:sz w:val="28"/>
          <w:szCs w:val="28"/>
        </w:rPr>
        <w:t>з карашын</w:t>
      </w:r>
      <w:r w:rsidR="008046C6" w:rsidRPr="002862E3">
        <w:rPr>
          <w:rFonts w:ascii="Times New Roman" w:hAnsi="Times New Roman"/>
          <w:i/>
          <w:sz w:val="28"/>
          <w:szCs w:val="28"/>
        </w:rPr>
        <w:t xml:space="preserve"> </w:t>
      </w:r>
      <w:r w:rsidR="00127833">
        <w:rPr>
          <w:rFonts w:ascii="Times New Roman" w:hAnsi="Times New Roman"/>
          <w:i/>
          <w:sz w:val="28"/>
          <w:szCs w:val="28"/>
        </w:rPr>
        <w:t>далилдөө</w:t>
      </w:r>
    </w:p>
    <w:p w:rsidR="008046C6" w:rsidRPr="00660114" w:rsidRDefault="008046C6" w:rsidP="0044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Окуучунун бардык ойлору </w:t>
      </w:r>
      <w:r w:rsidR="00127833">
        <w:rPr>
          <w:rFonts w:ascii="Times New Roman" w:hAnsi="Times New Roman" w:cs="Times New Roman"/>
          <w:sz w:val="28"/>
          <w:szCs w:val="28"/>
        </w:rPr>
        <w:t>далилдер</w:t>
      </w:r>
      <w:r w:rsidRPr="00660114">
        <w:rPr>
          <w:rFonts w:ascii="Times New Roman" w:hAnsi="Times New Roman" w:cs="Times New Roman"/>
          <w:sz w:val="28"/>
          <w:szCs w:val="28"/>
        </w:rPr>
        <w:t xml:space="preserve"> менен бекемделип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түлүшү керек. Бул изилд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="009974FD">
        <w:rPr>
          <w:rFonts w:ascii="Times New Roman" w:hAnsi="Times New Roman" w:cs="Times New Roman"/>
          <w:sz w:val="28"/>
          <w:szCs w:val="28"/>
        </w:rPr>
        <w:t xml:space="preserve"> учурунда табылган</w:t>
      </w:r>
      <w:r w:rsidRPr="00660114">
        <w:rPr>
          <w:rFonts w:ascii="Times New Roman" w:hAnsi="Times New Roman" w:cs="Times New Roman"/>
          <w:sz w:val="28"/>
          <w:szCs w:val="28"/>
        </w:rPr>
        <w:t xml:space="preserve"> далилдер, далилд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Pr="00660114">
        <w:rPr>
          <w:rFonts w:ascii="Times New Roman" w:hAnsi="Times New Roman" w:cs="Times New Roman"/>
          <w:sz w:val="28"/>
          <w:szCs w:val="28"/>
        </w:rPr>
        <w:t>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F2301D">
        <w:rPr>
          <w:rFonts w:ascii="Times New Roman" w:hAnsi="Times New Roman" w:cs="Times New Roman"/>
          <w:sz w:val="28"/>
          <w:szCs w:val="28"/>
        </w:rPr>
        <w:t xml:space="preserve">р. Алар эмне үчүн </w:t>
      </w:r>
      <w:r w:rsidRPr="00660114">
        <w:rPr>
          <w:rFonts w:ascii="Times New Roman" w:hAnsi="Times New Roman" w:cs="Times New Roman"/>
          <w:sz w:val="28"/>
          <w:szCs w:val="28"/>
        </w:rPr>
        <w:t>оку</w:t>
      </w:r>
      <w:r w:rsidR="00127833">
        <w:rPr>
          <w:rFonts w:ascii="Times New Roman" w:hAnsi="Times New Roman" w:cs="Times New Roman"/>
          <w:sz w:val="28"/>
          <w:szCs w:val="28"/>
        </w:rPr>
        <w:t>учу</w:t>
      </w:r>
      <w:r w:rsidR="00F2301D">
        <w:rPr>
          <w:rFonts w:ascii="Times New Roman" w:hAnsi="Times New Roman" w:cs="Times New Roman"/>
          <w:sz w:val="28"/>
          <w:szCs w:val="28"/>
        </w:rPr>
        <w:t xml:space="preserve">нун </w:t>
      </w:r>
      <w:r w:rsidRPr="00660114">
        <w:rPr>
          <w:rFonts w:ascii="Times New Roman" w:hAnsi="Times New Roman" w:cs="Times New Roman"/>
          <w:sz w:val="28"/>
          <w:szCs w:val="28"/>
        </w:rPr>
        <w:t xml:space="preserve"> тезистерди кабыл алууга мүмкүн жана керек экендигине негиздеме болуп саналат. 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ab/>
        <w:t>Аргументтерди мисалдар, далилд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Pr="00660114">
        <w:rPr>
          <w:rFonts w:ascii="Times New Roman" w:hAnsi="Times New Roman" w:cs="Times New Roman"/>
          <w:sz w:val="28"/>
          <w:szCs w:val="28"/>
        </w:rPr>
        <w:t>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р, </w:t>
      </w:r>
      <w:r w:rsidR="008E0FF4">
        <w:rPr>
          <w:rFonts w:ascii="Times New Roman" w:hAnsi="Times New Roman" w:cs="Times New Roman"/>
          <w:sz w:val="28"/>
          <w:szCs w:val="28"/>
          <w:lang w:val="ky-KG"/>
        </w:rPr>
        <w:t xml:space="preserve">беделдүү </w:t>
      </w:r>
      <w:r w:rsidRPr="00660114">
        <w:rPr>
          <w:rFonts w:ascii="Times New Roman" w:hAnsi="Times New Roman" w:cs="Times New Roman"/>
          <w:sz w:val="28"/>
          <w:szCs w:val="28"/>
        </w:rPr>
        <w:t>пикирлер ж.б.у.с менен бекемдеп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түү керек. Эреже катары, бул окуучу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зүнүн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з карашын далилд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Pr="00660114">
        <w:rPr>
          <w:rFonts w:ascii="Times New Roman" w:hAnsi="Times New Roman" w:cs="Times New Roman"/>
          <w:sz w:val="28"/>
          <w:szCs w:val="28"/>
        </w:rPr>
        <w:t xml:space="preserve"> үчүн колдоно турган фондук материалдар болуп саналат. 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Бул үчүн окуучу 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м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E0FF4">
        <w:rPr>
          <w:rFonts w:ascii="Times New Roman" w:hAnsi="Times New Roman" w:cs="Times New Roman"/>
          <w:sz w:val="28"/>
          <w:szCs w:val="28"/>
        </w:rPr>
        <w:t>нкү</w:t>
      </w:r>
      <w:r w:rsidRPr="00660114">
        <w:rPr>
          <w:rFonts w:ascii="Times New Roman" w:hAnsi="Times New Roman" w:cs="Times New Roman"/>
          <w:sz w:val="28"/>
          <w:szCs w:val="28"/>
        </w:rPr>
        <w:t>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рдү колдонсо болот:</w:t>
      </w:r>
    </w:p>
    <w:p w:rsidR="008046C6" w:rsidRPr="00CF2A69" w:rsidRDefault="008046C6" w:rsidP="00CF2A69">
      <w:pPr>
        <w:pStyle w:val="a3"/>
        <w:numPr>
          <w:ilvl w:val="0"/>
          <w:numId w:val="27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CF2A69">
        <w:rPr>
          <w:rFonts w:ascii="Times New Roman" w:hAnsi="Times New Roman"/>
          <w:i/>
          <w:sz w:val="28"/>
          <w:szCs w:val="28"/>
        </w:rPr>
        <w:lastRenderedPageBreak/>
        <w:t xml:space="preserve">логикалык </w:t>
      </w:r>
      <w:r w:rsidR="008E0FF4">
        <w:rPr>
          <w:rFonts w:ascii="Times New Roman" w:hAnsi="Times New Roman"/>
          <w:sz w:val="28"/>
          <w:szCs w:val="28"/>
        </w:rPr>
        <w:t xml:space="preserve">(рационалдык) далилдер </w:t>
      </w:r>
      <w:r w:rsidRPr="00CF2A69">
        <w:rPr>
          <w:rFonts w:ascii="Times New Roman" w:hAnsi="Times New Roman"/>
          <w:sz w:val="28"/>
          <w:szCs w:val="28"/>
        </w:rPr>
        <w:t xml:space="preserve">же аргументтер – бул реалдуу фактылар, теориялар, гипотезалар, статистикалык маалыматтар, жаратылыш мыйзамдары, </w:t>
      </w:r>
      <w:r w:rsidR="00B15172">
        <w:rPr>
          <w:rFonts w:ascii="Times New Roman" w:hAnsi="Times New Roman"/>
          <w:sz w:val="28"/>
          <w:szCs w:val="28"/>
        </w:rPr>
        <w:t>ө</w:t>
      </w:r>
      <w:r w:rsidRPr="00CF2A69">
        <w:rPr>
          <w:rFonts w:ascii="Times New Roman" w:hAnsi="Times New Roman"/>
          <w:sz w:val="28"/>
          <w:szCs w:val="28"/>
        </w:rPr>
        <w:t>з к</w:t>
      </w:r>
      <w:r w:rsidR="00B15172">
        <w:rPr>
          <w:rFonts w:ascii="Times New Roman" w:hAnsi="Times New Roman"/>
          <w:sz w:val="28"/>
          <w:szCs w:val="28"/>
        </w:rPr>
        <w:t>ө</w:t>
      </w:r>
      <w:r w:rsidRPr="00CF2A69">
        <w:rPr>
          <w:rFonts w:ascii="Times New Roman" w:hAnsi="Times New Roman"/>
          <w:sz w:val="28"/>
          <w:szCs w:val="28"/>
        </w:rPr>
        <w:t>зү менен к</w:t>
      </w:r>
      <w:r w:rsidR="00B15172">
        <w:rPr>
          <w:rFonts w:ascii="Times New Roman" w:hAnsi="Times New Roman"/>
          <w:sz w:val="28"/>
          <w:szCs w:val="28"/>
        </w:rPr>
        <w:t>ө</w:t>
      </w:r>
      <w:r w:rsidRPr="00CF2A69">
        <w:rPr>
          <w:rFonts w:ascii="Times New Roman" w:hAnsi="Times New Roman"/>
          <w:sz w:val="28"/>
          <w:szCs w:val="28"/>
        </w:rPr>
        <w:t>рг</w:t>
      </w:r>
      <w:r w:rsidR="00B15172">
        <w:rPr>
          <w:rFonts w:ascii="Times New Roman" w:hAnsi="Times New Roman"/>
          <w:sz w:val="28"/>
          <w:szCs w:val="28"/>
        </w:rPr>
        <w:t>ө</w:t>
      </w:r>
      <w:r w:rsidR="000D0D61">
        <w:rPr>
          <w:rFonts w:ascii="Times New Roman" w:hAnsi="Times New Roman"/>
          <w:sz w:val="28"/>
          <w:szCs w:val="28"/>
        </w:rPr>
        <w:t>н адамдардын маалыматтары</w:t>
      </w:r>
      <w:r w:rsidRPr="00CF2A69">
        <w:rPr>
          <w:rFonts w:ascii="Times New Roman" w:hAnsi="Times New Roman"/>
          <w:sz w:val="28"/>
          <w:szCs w:val="28"/>
        </w:rPr>
        <w:t>, эксперименттердин жыйынтыктары ж.б.у.с.;</w:t>
      </w:r>
    </w:p>
    <w:p w:rsidR="008046C6" w:rsidRPr="00660114" w:rsidRDefault="008E0FF4" w:rsidP="007075BC">
      <w:pPr>
        <w:pStyle w:val="a3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y-KG"/>
        </w:rPr>
        <w:t>иллюстрация -</w:t>
      </w:r>
      <w:r w:rsidR="008046C6" w:rsidRPr="00660114">
        <w:rPr>
          <w:rFonts w:ascii="Times New Roman" w:hAnsi="Times New Roman"/>
          <w:i/>
          <w:sz w:val="28"/>
          <w:szCs w:val="28"/>
        </w:rPr>
        <w:t xml:space="preserve"> мисалдар – </w:t>
      </w:r>
      <w:r w:rsidR="008046C6" w:rsidRPr="00660114">
        <w:rPr>
          <w:rFonts w:ascii="Times New Roman" w:hAnsi="Times New Roman"/>
          <w:sz w:val="28"/>
          <w:szCs w:val="28"/>
        </w:rPr>
        <w:t>бул адабияттан, жеке турмушунан же жакын адамдардын жана тааныштардын турмушунан алынган мисалдар, ошондой эле кандайдыр бир шарттарда турмушта мүмкүн болуп кала турган окуялар;</w:t>
      </w:r>
    </w:p>
    <w:p w:rsidR="008046C6" w:rsidRPr="00660114" w:rsidRDefault="008471F9" w:rsidP="007075BC">
      <w:pPr>
        <w:pStyle w:val="a3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беделдүү</w:t>
      </w:r>
      <w:r w:rsidR="008046C6" w:rsidRPr="00660114">
        <w:rPr>
          <w:rFonts w:ascii="Times New Roman" w:hAnsi="Times New Roman"/>
          <w:i/>
          <w:sz w:val="28"/>
          <w:szCs w:val="28"/>
        </w:rPr>
        <w:t xml:space="preserve"> пикир – </w:t>
      </w:r>
      <w:r w:rsidR="008046C6" w:rsidRPr="00660114">
        <w:rPr>
          <w:rFonts w:ascii="Times New Roman" w:hAnsi="Times New Roman"/>
          <w:sz w:val="28"/>
          <w:szCs w:val="28"/>
        </w:rPr>
        <w:t xml:space="preserve">бул бардыгы тарабынан </w:t>
      </w:r>
      <w:r>
        <w:rPr>
          <w:rFonts w:ascii="Times New Roman" w:hAnsi="Times New Roman"/>
          <w:sz w:val="28"/>
          <w:szCs w:val="28"/>
        </w:rPr>
        <w:t>шексиз чындык</w:t>
      </w:r>
      <w:r w:rsidR="008046C6" w:rsidRPr="00660114">
        <w:rPr>
          <w:rFonts w:ascii="Times New Roman" w:hAnsi="Times New Roman"/>
          <w:sz w:val="28"/>
          <w:szCs w:val="28"/>
        </w:rPr>
        <w:t xml:space="preserve"> катары кабыл алынуучу белгилүү адамдардын, илим же адабияттын ишмерлеринин айтымдары. Эл</w:t>
      </w:r>
      <w:r w:rsidR="000D0D61">
        <w:rPr>
          <w:rFonts w:ascii="Times New Roman" w:hAnsi="Times New Roman"/>
          <w:sz w:val="28"/>
          <w:szCs w:val="28"/>
        </w:rPr>
        <w:t>дин турмуштук тажрыйбасы, даанышмандыгы</w:t>
      </w:r>
      <w:r w:rsidR="000D0D6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0D0D61">
        <w:rPr>
          <w:rFonts w:ascii="Times New Roman" w:hAnsi="Times New Roman"/>
          <w:sz w:val="28"/>
          <w:szCs w:val="28"/>
        </w:rPr>
        <w:t>(</w:t>
      </w:r>
      <w:r w:rsidR="008046C6" w:rsidRPr="00660114">
        <w:rPr>
          <w:rFonts w:ascii="Times New Roman" w:hAnsi="Times New Roman"/>
          <w:sz w:val="28"/>
          <w:szCs w:val="28"/>
        </w:rPr>
        <w:t>макалдар жана лакаптар</w:t>
      </w:r>
      <w:r w:rsidR="000D0D61">
        <w:rPr>
          <w:rFonts w:ascii="Times New Roman" w:hAnsi="Times New Roman"/>
          <w:sz w:val="28"/>
          <w:szCs w:val="28"/>
          <w:lang w:val="ky-KG"/>
        </w:rPr>
        <w:t>)</w:t>
      </w:r>
      <w:r w:rsidR="008046C6" w:rsidRPr="00660114">
        <w:rPr>
          <w:rFonts w:ascii="Times New Roman" w:hAnsi="Times New Roman"/>
          <w:sz w:val="28"/>
          <w:szCs w:val="28"/>
        </w:rPr>
        <w:t>.</w:t>
      </w:r>
    </w:p>
    <w:p w:rsidR="008046C6" w:rsidRPr="00660114" w:rsidRDefault="000D0D61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Бардык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8471F9">
        <w:rPr>
          <w:rFonts w:ascii="Times New Roman" w:hAnsi="Times New Roman" w:cs="Times New Roman"/>
          <w:sz w:val="28"/>
          <w:szCs w:val="28"/>
        </w:rPr>
        <w:t>далилдер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логикалык жактан тезис менен шайкеш болуусу керек. Негизинен далилдер же аргументтер «Эмнеге?» деген суроого ж</w:t>
      </w:r>
      <w:r w:rsidR="005F1772">
        <w:rPr>
          <w:rFonts w:ascii="Times New Roman" w:hAnsi="Times New Roman" w:cs="Times New Roman"/>
          <w:sz w:val="28"/>
          <w:szCs w:val="28"/>
        </w:rPr>
        <w:t>ооп беришет. Бул суроону тезис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EA4704">
        <w:rPr>
          <w:rFonts w:ascii="Times New Roman" w:hAnsi="Times New Roman" w:cs="Times New Roman"/>
          <w:sz w:val="28"/>
          <w:szCs w:val="28"/>
        </w:rPr>
        <w:t xml:space="preserve">аныкталгандан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кийин, аргументтер бири-бири </w:t>
      </w:r>
      <w:r w:rsidR="00F3455E">
        <w:rPr>
          <w:rFonts w:ascii="Times New Roman" w:hAnsi="Times New Roman" w:cs="Times New Roman"/>
          <w:sz w:val="28"/>
          <w:szCs w:val="28"/>
        </w:rPr>
        <w:t xml:space="preserve">менен байланышып, </w:t>
      </w:r>
      <w:r w:rsidR="005F1772">
        <w:rPr>
          <w:rFonts w:ascii="Times New Roman" w:hAnsi="Times New Roman" w:cs="Times New Roman"/>
          <w:sz w:val="28"/>
          <w:szCs w:val="28"/>
        </w:rPr>
        <w:t>башка</w:t>
      </w:r>
      <w:r w:rsidR="00F3455E">
        <w:rPr>
          <w:rFonts w:ascii="Times New Roman" w:hAnsi="Times New Roman" w:cs="Times New Roman"/>
          <w:sz w:val="28"/>
          <w:szCs w:val="28"/>
        </w:rPr>
        <w:t xml:space="preserve"> эмес, дал ушул абалды далилдеп турарына</w:t>
      </w:r>
      <w:r w:rsidR="00103F81">
        <w:rPr>
          <w:rFonts w:ascii="Times New Roman" w:hAnsi="Times New Roman" w:cs="Times New Roman"/>
          <w:sz w:val="28"/>
          <w:szCs w:val="28"/>
        </w:rPr>
        <w:t xml:space="preserve"> ынануу үчүн берүү керек.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ab/>
      </w:r>
      <w:r w:rsidRPr="00660114">
        <w:rPr>
          <w:rFonts w:ascii="Times New Roman" w:hAnsi="Times New Roman" w:cs="Times New Roman"/>
          <w:i/>
          <w:sz w:val="28"/>
          <w:szCs w:val="28"/>
        </w:rPr>
        <w:t>6) Жыйынтык чыгаруу</w:t>
      </w:r>
    </w:p>
    <w:p w:rsidR="008046C6" w:rsidRPr="00660114" w:rsidRDefault="000E29D3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Далилдөөнү</w:t>
      </w:r>
      <w:r w:rsidR="005F1772">
        <w:rPr>
          <w:rFonts w:ascii="Times New Roman" w:hAnsi="Times New Roman" w:cs="Times New Roman"/>
          <w:sz w:val="28"/>
          <w:szCs w:val="28"/>
        </w:rPr>
        <w:t xml:space="preserve"> </w:t>
      </w:r>
      <w:r w:rsidR="008046C6" w:rsidRPr="00660114">
        <w:rPr>
          <w:rFonts w:ascii="Times New Roman" w:hAnsi="Times New Roman" w:cs="Times New Roman"/>
          <w:sz w:val="28"/>
          <w:szCs w:val="28"/>
        </w:rPr>
        <w:t>бүтүрг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нд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кийин окуучу тыянак чыгаруусу </w:t>
      </w:r>
      <w:r w:rsidR="008046C6" w:rsidRPr="00660114">
        <w:rPr>
          <w:rFonts w:ascii="Times New Roman" w:hAnsi="Times New Roman" w:cs="Times New Roman"/>
          <w:sz w:val="28"/>
          <w:szCs w:val="28"/>
        </w:rPr>
        <w:t>зарыл. Анда ал 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м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нкүл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рдү </w:t>
      </w:r>
      <w:r w:rsidR="00671BDB">
        <w:rPr>
          <w:rFonts w:ascii="Times New Roman" w:hAnsi="Times New Roman" w:cs="Times New Roman"/>
          <w:sz w:val="28"/>
          <w:szCs w:val="28"/>
        </w:rPr>
        <w:t>аткара алат</w:t>
      </w:r>
      <w:r w:rsidR="008046C6" w:rsidRPr="00660114">
        <w:rPr>
          <w:rFonts w:ascii="Times New Roman" w:hAnsi="Times New Roman" w:cs="Times New Roman"/>
          <w:sz w:val="28"/>
          <w:szCs w:val="28"/>
        </w:rPr>
        <w:t>:</w:t>
      </w:r>
    </w:p>
    <w:p w:rsidR="008046C6" w:rsidRPr="00660114" w:rsidRDefault="000E29D3" w:rsidP="007075BC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</w:t>
      </w:r>
      <w:r w:rsidR="008046C6" w:rsidRPr="00660114">
        <w:rPr>
          <w:rFonts w:ascii="Times New Roman" w:hAnsi="Times New Roman"/>
          <w:sz w:val="28"/>
          <w:szCs w:val="28"/>
        </w:rPr>
        <w:t>лып жаткан маселени кыскача түрд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 xml:space="preserve"> </w:t>
      </w:r>
      <w:r w:rsidR="005F1772">
        <w:rPr>
          <w:rFonts w:ascii="Times New Roman" w:hAnsi="Times New Roman"/>
          <w:sz w:val="28"/>
          <w:szCs w:val="28"/>
        </w:rPr>
        <w:t>берүү</w:t>
      </w:r>
      <w:r w:rsidR="008046C6" w:rsidRPr="00660114">
        <w:rPr>
          <w:rFonts w:ascii="Times New Roman" w:hAnsi="Times New Roman"/>
          <w:sz w:val="28"/>
          <w:szCs w:val="28"/>
        </w:rPr>
        <w:t>; бардык ой</w:t>
      </w:r>
      <w:r w:rsidR="005F1772">
        <w:rPr>
          <w:rFonts w:ascii="Times New Roman" w:hAnsi="Times New Roman"/>
          <w:sz w:val="28"/>
          <w:szCs w:val="28"/>
        </w:rPr>
        <w:t>-пикирин</w:t>
      </w:r>
      <w:r w:rsidR="008046C6" w:rsidRPr="00660114">
        <w:rPr>
          <w:rFonts w:ascii="Times New Roman" w:hAnsi="Times New Roman"/>
          <w:sz w:val="28"/>
          <w:szCs w:val="28"/>
        </w:rPr>
        <w:t xml:space="preserve"> жалпылоо;</w:t>
      </w:r>
    </w:p>
    <w:p w:rsidR="008046C6" w:rsidRPr="00660114" w:rsidRDefault="008046C6" w:rsidP="007075BC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 xml:space="preserve">келечектеги, </w:t>
      </w:r>
      <w:r w:rsidR="00103F81">
        <w:rPr>
          <w:rFonts w:ascii="Times New Roman" w:hAnsi="Times New Roman"/>
          <w:sz w:val="28"/>
          <w:szCs w:val="28"/>
        </w:rPr>
        <w:t>кийинки мезгилдеги</w:t>
      </w:r>
      <w:r w:rsidRPr="00660114">
        <w:rPr>
          <w:rFonts w:ascii="Times New Roman" w:hAnsi="Times New Roman"/>
          <w:sz w:val="28"/>
          <w:szCs w:val="28"/>
        </w:rPr>
        <w:t xml:space="preserve"> к</w:t>
      </w:r>
      <w:r w:rsidR="00B15172">
        <w:rPr>
          <w:rFonts w:ascii="Times New Roman" w:hAnsi="Times New Roman"/>
          <w:sz w:val="28"/>
          <w:szCs w:val="28"/>
        </w:rPr>
        <w:t>ө</w:t>
      </w:r>
      <w:r w:rsidRPr="00660114">
        <w:rPr>
          <w:rFonts w:ascii="Times New Roman" w:hAnsi="Times New Roman"/>
          <w:sz w:val="28"/>
          <w:szCs w:val="28"/>
        </w:rPr>
        <w:t>йг</w:t>
      </w:r>
      <w:r w:rsidR="00B15172">
        <w:rPr>
          <w:rFonts w:ascii="Times New Roman" w:hAnsi="Times New Roman"/>
          <w:sz w:val="28"/>
          <w:szCs w:val="28"/>
        </w:rPr>
        <w:t>ө</w:t>
      </w:r>
      <w:r w:rsidR="00235D1B" w:rsidRPr="00660114">
        <w:rPr>
          <w:rFonts w:ascii="Times New Roman" w:hAnsi="Times New Roman"/>
          <w:sz w:val="28"/>
          <w:szCs w:val="28"/>
        </w:rPr>
        <w:t>й</w:t>
      </w:r>
      <w:r w:rsidRPr="00660114">
        <w:rPr>
          <w:rFonts w:ascii="Times New Roman" w:hAnsi="Times New Roman"/>
          <w:sz w:val="28"/>
          <w:szCs w:val="28"/>
        </w:rPr>
        <w:t xml:space="preserve">дүн </w:t>
      </w:r>
      <w:r w:rsidR="00B15172">
        <w:rPr>
          <w:rFonts w:ascii="Times New Roman" w:hAnsi="Times New Roman"/>
          <w:sz w:val="28"/>
          <w:szCs w:val="28"/>
        </w:rPr>
        <w:t>ө</w:t>
      </w:r>
      <w:r w:rsidR="00671BDB">
        <w:rPr>
          <w:rFonts w:ascii="Times New Roman" w:hAnsi="Times New Roman"/>
          <w:sz w:val="28"/>
          <w:szCs w:val="28"/>
        </w:rPr>
        <w:t>нүгүү</w:t>
      </w:r>
      <w:r w:rsidR="00671BDB">
        <w:rPr>
          <w:rFonts w:ascii="Times New Roman" w:hAnsi="Times New Roman"/>
          <w:sz w:val="28"/>
          <w:szCs w:val="28"/>
          <w:lang w:val="ky-KG"/>
        </w:rPr>
        <w:t>сүн</w:t>
      </w:r>
      <w:r w:rsidRPr="00660114">
        <w:rPr>
          <w:rFonts w:ascii="Times New Roman" w:hAnsi="Times New Roman"/>
          <w:sz w:val="28"/>
          <w:szCs w:val="28"/>
        </w:rPr>
        <w:t xml:space="preserve"> белгил</w:t>
      </w:r>
      <w:r w:rsidR="00B15172">
        <w:rPr>
          <w:rFonts w:ascii="Times New Roman" w:hAnsi="Times New Roman"/>
          <w:sz w:val="28"/>
          <w:szCs w:val="28"/>
        </w:rPr>
        <w:t>өө</w:t>
      </w:r>
      <w:r w:rsidRPr="00660114">
        <w:rPr>
          <w:rFonts w:ascii="Times New Roman" w:hAnsi="Times New Roman"/>
          <w:sz w:val="28"/>
          <w:szCs w:val="28"/>
        </w:rPr>
        <w:t>;</w:t>
      </w:r>
    </w:p>
    <w:p w:rsidR="008046C6" w:rsidRPr="00660114" w:rsidRDefault="008046C6" w:rsidP="007075BC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 xml:space="preserve">сунушталган чечимдердин </w:t>
      </w:r>
      <w:r w:rsidR="00103F81">
        <w:rPr>
          <w:rFonts w:ascii="Times New Roman" w:hAnsi="Times New Roman"/>
          <w:sz w:val="28"/>
          <w:szCs w:val="28"/>
        </w:rPr>
        <w:t>тажрыйбада</w:t>
      </w:r>
      <w:r w:rsidRPr="00660114">
        <w:rPr>
          <w:rFonts w:ascii="Times New Roman" w:hAnsi="Times New Roman"/>
          <w:sz w:val="28"/>
          <w:szCs w:val="28"/>
        </w:rPr>
        <w:t xml:space="preserve"> колдонулушу ж</w:t>
      </w:r>
      <w:r w:rsidR="00B15172">
        <w:rPr>
          <w:rFonts w:ascii="Times New Roman" w:hAnsi="Times New Roman"/>
          <w:sz w:val="28"/>
          <w:szCs w:val="28"/>
        </w:rPr>
        <w:t>ө</w:t>
      </w:r>
      <w:r w:rsidRPr="00660114">
        <w:rPr>
          <w:rFonts w:ascii="Times New Roman" w:hAnsi="Times New Roman"/>
          <w:sz w:val="28"/>
          <w:szCs w:val="28"/>
        </w:rPr>
        <w:t>нүнд</w:t>
      </w:r>
      <w:r w:rsidR="00B15172">
        <w:rPr>
          <w:rFonts w:ascii="Times New Roman" w:hAnsi="Times New Roman"/>
          <w:sz w:val="28"/>
          <w:szCs w:val="28"/>
        </w:rPr>
        <w:t>ө</w:t>
      </w:r>
      <w:r w:rsidRPr="00660114">
        <w:rPr>
          <w:rFonts w:ascii="Times New Roman" w:hAnsi="Times New Roman"/>
          <w:sz w:val="28"/>
          <w:szCs w:val="28"/>
        </w:rPr>
        <w:t xml:space="preserve"> божомолдору менен б</w:t>
      </w:r>
      <w:r w:rsidR="00B15172">
        <w:rPr>
          <w:rFonts w:ascii="Times New Roman" w:hAnsi="Times New Roman"/>
          <w:sz w:val="28"/>
          <w:szCs w:val="28"/>
        </w:rPr>
        <w:t>ө</w:t>
      </w:r>
      <w:r w:rsidRPr="00660114">
        <w:rPr>
          <w:rFonts w:ascii="Times New Roman" w:hAnsi="Times New Roman"/>
          <w:sz w:val="28"/>
          <w:szCs w:val="28"/>
        </w:rPr>
        <w:t>лүшүү.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Окуучуларды эссе жазууга даярдоодо 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м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нкүл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рдү </w:t>
      </w:r>
      <w:r w:rsidR="00235D1B" w:rsidRPr="00660114">
        <w:rPr>
          <w:rFonts w:ascii="Times New Roman" w:hAnsi="Times New Roman" w:cs="Times New Roman"/>
          <w:sz w:val="28"/>
          <w:szCs w:val="28"/>
        </w:rPr>
        <w:t>аткаруу</w:t>
      </w:r>
      <w:r w:rsidRPr="00660114">
        <w:rPr>
          <w:rFonts w:ascii="Times New Roman" w:hAnsi="Times New Roman" w:cs="Times New Roman"/>
          <w:sz w:val="28"/>
          <w:szCs w:val="28"/>
        </w:rPr>
        <w:t xml:space="preserve"> керек:</w:t>
      </w:r>
    </w:p>
    <w:p w:rsidR="008046C6" w:rsidRPr="00660114" w:rsidRDefault="002117C8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8046C6" w:rsidRPr="00660114">
        <w:rPr>
          <w:rFonts w:ascii="Times New Roman" w:hAnsi="Times New Roman" w:cs="Times New Roman"/>
          <w:sz w:val="28"/>
          <w:szCs w:val="28"/>
        </w:rPr>
        <w:t>Окуучуларды эссе</w:t>
      </w:r>
      <w:r w:rsidR="000E29D3">
        <w:rPr>
          <w:rFonts w:ascii="Times New Roman" w:hAnsi="Times New Roman" w:cs="Times New Roman"/>
          <w:sz w:val="28"/>
          <w:szCs w:val="28"/>
        </w:rPr>
        <w:t xml:space="preserve"> жазуунун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талаптар</w:t>
      </w:r>
      <w:r w:rsidR="000E29D3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жана аны </w:t>
      </w:r>
      <w:r w:rsidR="00103F81">
        <w:rPr>
          <w:rFonts w:ascii="Times New Roman" w:hAnsi="Times New Roman" w:cs="Times New Roman"/>
          <w:sz w:val="28"/>
          <w:szCs w:val="28"/>
        </w:rPr>
        <w:t>баалоо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критерийлери менен тааныштыруу.</w:t>
      </w:r>
    </w:p>
    <w:p w:rsidR="008046C6" w:rsidRPr="00660114" w:rsidRDefault="002117C8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6C6" w:rsidRPr="00660114">
        <w:rPr>
          <w:rFonts w:ascii="Times New Roman" w:hAnsi="Times New Roman" w:cs="Times New Roman"/>
          <w:sz w:val="28"/>
          <w:szCs w:val="28"/>
        </w:rPr>
        <w:t>Ар бир критерийдин этаптык талдоосун жүргүзүү:</w:t>
      </w:r>
    </w:p>
    <w:p w:rsidR="008046C6" w:rsidRPr="00660114" w:rsidRDefault="00071E54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тексттеги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р, алардын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түрл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рү,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йл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р</w:t>
      </w:r>
      <w:r w:rsidR="000E29D3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8046C6" w:rsidRPr="00660114">
        <w:rPr>
          <w:rFonts w:ascii="Times New Roman" w:hAnsi="Times New Roman" w:cs="Times New Roman"/>
          <w:sz w:val="28"/>
          <w:szCs w:val="28"/>
        </w:rPr>
        <w:t>ү б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лүп чыгаруу жана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аныктоо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ыкмасы;</w:t>
      </w:r>
    </w:p>
    <w:p w:rsidR="008046C6" w:rsidRPr="00660114" w:rsidRDefault="00103F81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чечмелөө</w:t>
      </w:r>
      <w:r w:rsidR="008046C6" w:rsidRPr="00660114">
        <w:rPr>
          <w:rFonts w:ascii="Times New Roman" w:hAnsi="Times New Roman" w:cs="Times New Roman"/>
          <w:sz w:val="28"/>
          <w:szCs w:val="28"/>
        </w:rPr>
        <w:t>,</w:t>
      </w:r>
      <w:r w:rsidR="00071E54">
        <w:rPr>
          <w:rFonts w:ascii="Times New Roman" w:hAnsi="Times New Roman" w:cs="Times New Roman"/>
          <w:sz w:val="28"/>
          <w:szCs w:val="28"/>
          <w:lang w:val="ky-KG"/>
        </w:rPr>
        <w:t xml:space="preserve"> анын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түрл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рү, жол</w:t>
      </w:r>
      <w:r w:rsidR="00071E5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046C6" w:rsidRPr="00660114">
        <w:rPr>
          <w:rFonts w:ascii="Times New Roman" w:hAnsi="Times New Roman" w:cs="Times New Roman"/>
          <w:sz w:val="28"/>
          <w:szCs w:val="28"/>
        </w:rPr>
        <w:t>-</w:t>
      </w:r>
      <w:r w:rsidR="00071E5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046C6" w:rsidRPr="00660114">
        <w:rPr>
          <w:rFonts w:ascii="Times New Roman" w:hAnsi="Times New Roman" w:cs="Times New Roman"/>
          <w:sz w:val="28"/>
          <w:szCs w:val="28"/>
        </w:rPr>
        <w:t>жоболоо ыкмасы;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в) автордун </w:t>
      </w:r>
      <w:r w:rsidR="00103F81">
        <w:rPr>
          <w:rFonts w:ascii="Times New Roman" w:hAnsi="Times New Roman" w:cs="Times New Roman"/>
          <w:sz w:val="28"/>
          <w:szCs w:val="28"/>
        </w:rPr>
        <w:t>көз карашын</w:t>
      </w:r>
      <w:r w:rsidRPr="00660114">
        <w:rPr>
          <w:rFonts w:ascii="Times New Roman" w:hAnsi="Times New Roman" w:cs="Times New Roman"/>
          <w:sz w:val="28"/>
          <w:szCs w:val="28"/>
        </w:rPr>
        <w:t xml:space="preserve"> ачып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түү жана аны жол-жоболоонун ыкмалары;</w:t>
      </w:r>
    </w:p>
    <w:p w:rsidR="008046C6" w:rsidRPr="00660114" w:rsidRDefault="00235D1B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г)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 xml:space="preserve">з </w:t>
      </w:r>
      <w:r w:rsidR="00103F81">
        <w:rPr>
          <w:rFonts w:ascii="Times New Roman" w:hAnsi="Times New Roman" w:cs="Times New Roman"/>
          <w:sz w:val="28"/>
          <w:szCs w:val="28"/>
        </w:rPr>
        <w:t>көз карашын далилдөө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, </w:t>
      </w:r>
      <w:r w:rsidR="00071E54">
        <w:rPr>
          <w:rFonts w:ascii="Times New Roman" w:hAnsi="Times New Roman" w:cs="Times New Roman"/>
          <w:sz w:val="28"/>
          <w:szCs w:val="28"/>
        </w:rPr>
        <w:t xml:space="preserve">анын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түрл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рү.</w:t>
      </w:r>
    </w:p>
    <w:p w:rsidR="008046C6" w:rsidRPr="00660114" w:rsidRDefault="002117C8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E54">
        <w:rPr>
          <w:rFonts w:ascii="Times New Roman" w:hAnsi="Times New Roman" w:cs="Times New Roman"/>
          <w:sz w:val="28"/>
          <w:szCs w:val="28"/>
        </w:rPr>
        <w:t>Аргументтөөчү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</w:t>
      </w:r>
      <w:r w:rsidR="00071E54">
        <w:rPr>
          <w:rFonts w:ascii="Times New Roman" w:hAnsi="Times New Roman" w:cs="Times New Roman"/>
          <w:sz w:val="28"/>
          <w:szCs w:val="28"/>
          <w:lang w:val="ky-KG"/>
        </w:rPr>
        <w:t xml:space="preserve">эссе- </w:t>
      </w:r>
      <w:r w:rsidR="008046C6" w:rsidRPr="00660114">
        <w:rPr>
          <w:rFonts w:ascii="Times New Roman" w:hAnsi="Times New Roman" w:cs="Times New Roman"/>
          <w:sz w:val="28"/>
          <w:szCs w:val="28"/>
        </w:rPr>
        <w:t>композициясынын үстүн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н иш жүргүзүү.</w:t>
      </w:r>
    </w:p>
    <w:p w:rsidR="008046C6" w:rsidRPr="00660114" w:rsidRDefault="002117C8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071E54">
        <w:rPr>
          <w:rFonts w:ascii="Times New Roman" w:hAnsi="Times New Roman" w:cs="Times New Roman"/>
          <w:sz w:val="28"/>
          <w:szCs w:val="28"/>
        </w:rPr>
        <w:t>Эссени жазуу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жана баалоонун ылайыктуу критерийлери боюнча 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з ара текшерүү иштерин уюштуруу.</w:t>
      </w:r>
    </w:p>
    <w:p w:rsidR="008046C6" w:rsidRPr="00660114" w:rsidRDefault="002117C8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6C6" w:rsidRPr="00660114">
        <w:rPr>
          <w:rFonts w:ascii="Times New Roman" w:hAnsi="Times New Roman" w:cs="Times New Roman"/>
          <w:sz w:val="28"/>
          <w:szCs w:val="28"/>
        </w:rPr>
        <w:t>2-тиркемеде эссени жазуу үчүн тапшырмаларды камтыган тексттин үлгүсү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рс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түлг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н. 3-тиркемеде окуучуларга текстти логикалык жактан туура түзүүг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жардам бере турган сунушт</w:t>
      </w:r>
      <w:r w:rsidR="00103F81">
        <w:rPr>
          <w:rFonts w:ascii="Times New Roman" w:hAnsi="Times New Roman" w:cs="Times New Roman"/>
          <w:sz w:val="28"/>
          <w:szCs w:val="28"/>
        </w:rPr>
        <w:t>а</w:t>
      </w:r>
      <w:r w:rsidR="008046C6" w:rsidRPr="00660114">
        <w:rPr>
          <w:rFonts w:ascii="Times New Roman" w:hAnsi="Times New Roman" w:cs="Times New Roman"/>
          <w:sz w:val="28"/>
          <w:szCs w:val="28"/>
        </w:rPr>
        <w:t>р жана кеп</w:t>
      </w:r>
      <w:r w:rsidR="00103F81">
        <w:rPr>
          <w:rFonts w:ascii="Times New Roman" w:hAnsi="Times New Roman" w:cs="Times New Roman"/>
          <w:sz w:val="28"/>
          <w:szCs w:val="28"/>
        </w:rPr>
        <w:t xml:space="preserve"> калыптары</w:t>
      </w:r>
      <w:r w:rsidR="004F6DDE">
        <w:rPr>
          <w:rFonts w:ascii="Times New Roman" w:hAnsi="Times New Roman" w:cs="Times New Roman"/>
          <w:sz w:val="28"/>
          <w:szCs w:val="28"/>
          <w:lang w:val="ky-KG"/>
        </w:rPr>
        <w:t xml:space="preserve"> (клише)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берилген. 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>Аргументт</w:t>
      </w:r>
      <w:r w:rsidR="00B15172">
        <w:rPr>
          <w:rFonts w:ascii="Times New Roman" w:hAnsi="Times New Roman" w:cs="Times New Roman"/>
          <w:sz w:val="28"/>
          <w:szCs w:val="28"/>
        </w:rPr>
        <w:t>өө</w:t>
      </w:r>
      <w:r w:rsidRPr="00660114">
        <w:rPr>
          <w:rFonts w:ascii="Times New Roman" w:hAnsi="Times New Roman" w:cs="Times New Roman"/>
          <w:sz w:val="28"/>
          <w:szCs w:val="28"/>
        </w:rPr>
        <w:t>чү эссе окуучу канчалык деңгээлде 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м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нкүл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рдү билерин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Pr="00660114">
        <w:rPr>
          <w:rFonts w:ascii="Times New Roman" w:hAnsi="Times New Roman" w:cs="Times New Roman"/>
          <w:sz w:val="28"/>
          <w:szCs w:val="28"/>
        </w:rPr>
        <w:t>р</w:t>
      </w:r>
      <w:r w:rsidR="004F6DDE">
        <w:rPr>
          <w:rFonts w:ascii="Times New Roman" w:hAnsi="Times New Roman" w:cs="Times New Roman"/>
          <w:sz w:val="28"/>
          <w:szCs w:val="28"/>
        </w:rPr>
        <w:t>үүгө</w:t>
      </w:r>
      <w:r w:rsidR="001F28F7">
        <w:rPr>
          <w:rFonts w:ascii="Times New Roman" w:hAnsi="Times New Roman" w:cs="Times New Roman"/>
          <w:sz w:val="28"/>
          <w:szCs w:val="28"/>
        </w:rPr>
        <w:t xml:space="preserve"> мүмкүнчүлүк берет</w:t>
      </w:r>
      <w:r w:rsidRPr="00660114">
        <w:rPr>
          <w:rFonts w:ascii="Times New Roman" w:hAnsi="Times New Roman" w:cs="Times New Roman"/>
          <w:sz w:val="28"/>
          <w:szCs w:val="28"/>
        </w:rPr>
        <w:t>:</w:t>
      </w:r>
    </w:p>
    <w:p w:rsidR="008046C6" w:rsidRPr="00660114" w:rsidRDefault="008046C6" w:rsidP="007075BC">
      <w:pPr>
        <w:pStyle w:val="a3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 xml:space="preserve">берилген </w:t>
      </w:r>
      <w:r w:rsidR="001F28F7">
        <w:rPr>
          <w:rFonts w:ascii="Times New Roman" w:hAnsi="Times New Roman"/>
          <w:sz w:val="28"/>
          <w:szCs w:val="28"/>
        </w:rPr>
        <w:t>көйгөйгө</w:t>
      </w:r>
      <w:r w:rsidRPr="00660114">
        <w:rPr>
          <w:rFonts w:ascii="Times New Roman" w:hAnsi="Times New Roman"/>
          <w:sz w:val="28"/>
          <w:szCs w:val="28"/>
        </w:rPr>
        <w:t xml:space="preserve"> ылайык текстти ырааттуу жана логикалык жактан туура түз</w:t>
      </w:r>
      <w:r w:rsidR="00B15172">
        <w:rPr>
          <w:rFonts w:ascii="Times New Roman" w:hAnsi="Times New Roman"/>
          <w:sz w:val="28"/>
          <w:szCs w:val="28"/>
        </w:rPr>
        <w:t>ө</w:t>
      </w:r>
      <w:r w:rsidRPr="00660114">
        <w:rPr>
          <w:rFonts w:ascii="Times New Roman" w:hAnsi="Times New Roman"/>
          <w:sz w:val="28"/>
          <w:szCs w:val="28"/>
        </w:rPr>
        <w:t xml:space="preserve">т жана </w:t>
      </w:r>
      <w:r w:rsidR="00B15172">
        <w:rPr>
          <w:rFonts w:ascii="Times New Roman" w:hAnsi="Times New Roman"/>
          <w:sz w:val="28"/>
          <w:szCs w:val="28"/>
        </w:rPr>
        <w:t>ө</w:t>
      </w:r>
      <w:r w:rsidRPr="00660114">
        <w:rPr>
          <w:rFonts w:ascii="Times New Roman" w:hAnsi="Times New Roman"/>
          <w:sz w:val="28"/>
          <w:szCs w:val="28"/>
        </w:rPr>
        <w:t>з ойлорун билдире алат;</w:t>
      </w:r>
    </w:p>
    <w:p w:rsidR="008046C6" w:rsidRPr="00660114" w:rsidRDefault="001F28F7" w:rsidP="007075BC">
      <w:pPr>
        <w:pStyle w:val="a3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далилдөөнү</w:t>
      </w:r>
      <w:r w:rsidR="008046C6" w:rsidRPr="00660114">
        <w:rPr>
          <w:rFonts w:ascii="Times New Roman" w:hAnsi="Times New Roman"/>
          <w:sz w:val="28"/>
          <w:szCs w:val="28"/>
        </w:rPr>
        <w:t>, мисалдар менен тезистик-далилд</w:t>
      </w:r>
      <w:r w:rsidR="00B15172">
        <w:rPr>
          <w:rFonts w:ascii="Times New Roman" w:hAnsi="Times New Roman"/>
          <w:sz w:val="28"/>
          <w:szCs w:val="28"/>
        </w:rPr>
        <w:t>өө</w:t>
      </w:r>
      <w:r w:rsidR="008046C6" w:rsidRPr="00660114">
        <w:rPr>
          <w:rFonts w:ascii="Times New Roman" w:hAnsi="Times New Roman"/>
          <w:sz w:val="28"/>
          <w:szCs w:val="28"/>
        </w:rPr>
        <w:t xml:space="preserve"> б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лүгүн түзг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ндү билет;</w:t>
      </w:r>
    </w:p>
    <w:p w:rsidR="008046C6" w:rsidRPr="00660114" w:rsidRDefault="001F28F7" w:rsidP="007075BC">
      <w:pPr>
        <w:pStyle w:val="a3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байланыштуу</w:t>
      </w:r>
      <w:r w:rsidR="008046C6" w:rsidRPr="00660114">
        <w:rPr>
          <w:rFonts w:ascii="Times New Roman" w:hAnsi="Times New Roman"/>
          <w:sz w:val="28"/>
          <w:szCs w:val="28"/>
        </w:rPr>
        <w:t xml:space="preserve"> жана ийкемдүү ой жүгүртүүнүн к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ндүмд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рүн к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рс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т</w:t>
      </w:r>
      <w:r w:rsidR="00B15172"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>т;</w:t>
      </w:r>
    </w:p>
    <w:p w:rsidR="008046C6" w:rsidRPr="00660114" w:rsidRDefault="008046C6" w:rsidP="007075BC">
      <w:pPr>
        <w:pStyle w:val="a3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жазуу текстин орфографиялык, пунктуациялык, стилистикалык нормаларга ылайык жол-жобол</w:t>
      </w:r>
      <w:r w:rsidR="00CD2BB1">
        <w:rPr>
          <w:rFonts w:ascii="Times New Roman" w:hAnsi="Times New Roman"/>
          <w:sz w:val="28"/>
          <w:szCs w:val="28"/>
          <w:lang w:val="ky-KG"/>
        </w:rPr>
        <w:t>о</w:t>
      </w:r>
      <w:r w:rsidRPr="00660114">
        <w:rPr>
          <w:rFonts w:ascii="Times New Roman" w:hAnsi="Times New Roman"/>
          <w:sz w:val="28"/>
          <w:szCs w:val="28"/>
        </w:rPr>
        <w:t>штурат;</w:t>
      </w:r>
    </w:p>
    <w:p w:rsidR="008046C6" w:rsidRPr="00660114" w:rsidRDefault="009931D5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з </w:t>
      </w:r>
      <w:r w:rsidR="001F28F7">
        <w:rPr>
          <w:rFonts w:ascii="Times New Roman" w:hAnsi="Times New Roman" w:cs="Times New Roman"/>
          <w:sz w:val="28"/>
          <w:szCs w:val="28"/>
        </w:rPr>
        <w:t>байлыгынын</w:t>
      </w:r>
      <w:r w:rsidR="008046C6" w:rsidRPr="00660114">
        <w:rPr>
          <w:rFonts w:ascii="Times New Roman" w:hAnsi="Times New Roman" w:cs="Times New Roman"/>
          <w:sz w:val="28"/>
          <w:szCs w:val="28"/>
        </w:rPr>
        <w:t xml:space="preserve"> ар түрдүүлүгүн к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рс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т</w:t>
      </w:r>
      <w:r w:rsidR="00B15172">
        <w:rPr>
          <w:rFonts w:ascii="Times New Roman" w:hAnsi="Times New Roman" w:cs="Times New Roman"/>
          <w:sz w:val="28"/>
          <w:szCs w:val="28"/>
        </w:rPr>
        <w:t>ө</w:t>
      </w:r>
      <w:r w:rsidR="008046C6" w:rsidRPr="00660114">
        <w:rPr>
          <w:rFonts w:ascii="Times New Roman" w:hAnsi="Times New Roman" w:cs="Times New Roman"/>
          <w:sz w:val="28"/>
          <w:szCs w:val="28"/>
        </w:rPr>
        <w:t>т.</w:t>
      </w:r>
    </w:p>
    <w:p w:rsidR="008046C6" w:rsidRPr="00660114" w:rsidRDefault="008046C6" w:rsidP="0044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114">
        <w:rPr>
          <w:rFonts w:ascii="Times New Roman" w:hAnsi="Times New Roman" w:cs="Times New Roman"/>
          <w:sz w:val="28"/>
          <w:szCs w:val="28"/>
        </w:rPr>
        <w:t xml:space="preserve">Бул баалоонун </w:t>
      </w:r>
      <w:r w:rsidR="002117C8" w:rsidRPr="00660114">
        <w:rPr>
          <w:rFonts w:ascii="Times New Roman" w:hAnsi="Times New Roman" w:cs="Times New Roman"/>
          <w:sz w:val="28"/>
          <w:szCs w:val="28"/>
        </w:rPr>
        <w:t>т</w:t>
      </w:r>
      <w:r w:rsidR="002117C8">
        <w:rPr>
          <w:rFonts w:ascii="Times New Roman" w:hAnsi="Times New Roman" w:cs="Times New Roman"/>
          <w:sz w:val="28"/>
          <w:szCs w:val="28"/>
        </w:rPr>
        <w:t>ө</w:t>
      </w:r>
      <w:r w:rsidR="002117C8" w:rsidRPr="00660114">
        <w:rPr>
          <w:rFonts w:ascii="Times New Roman" w:hAnsi="Times New Roman" w:cs="Times New Roman"/>
          <w:sz w:val="28"/>
          <w:szCs w:val="28"/>
        </w:rPr>
        <w:t>м</w:t>
      </w:r>
      <w:r w:rsidR="002117C8">
        <w:rPr>
          <w:rFonts w:ascii="Times New Roman" w:hAnsi="Times New Roman" w:cs="Times New Roman"/>
          <w:sz w:val="28"/>
          <w:szCs w:val="28"/>
        </w:rPr>
        <w:t>ө</w:t>
      </w:r>
      <w:r w:rsidR="002117C8" w:rsidRPr="00660114">
        <w:rPr>
          <w:rFonts w:ascii="Times New Roman" w:hAnsi="Times New Roman" w:cs="Times New Roman"/>
          <w:sz w:val="28"/>
          <w:szCs w:val="28"/>
        </w:rPr>
        <w:t xml:space="preserve">нкү </w:t>
      </w:r>
      <w:r w:rsidRPr="00660114">
        <w:rPr>
          <w:rFonts w:ascii="Times New Roman" w:hAnsi="Times New Roman" w:cs="Times New Roman"/>
          <w:sz w:val="28"/>
          <w:szCs w:val="28"/>
        </w:rPr>
        <w:t>критерийлерин иштеп чыгууга негиз болду:</w:t>
      </w:r>
    </w:p>
    <w:p w:rsidR="008046C6" w:rsidRPr="002117C8" w:rsidRDefault="008046C6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  <w:lang w:val="ky-KG"/>
        </w:rPr>
      </w:pPr>
      <w:r w:rsidRPr="002117C8">
        <w:rPr>
          <w:rFonts w:ascii="Times New Roman" w:hAnsi="Times New Roman"/>
          <w:sz w:val="28"/>
          <w:szCs w:val="28"/>
          <w:lang w:val="ky-KG"/>
        </w:rPr>
        <w:t xml:space="preserve">Ойду баяндап жазуунун </w:t>
      </w:r>
      <w:r w:rsidR="00CD2BB1">
        <w:rPr>
          <w:rFonts w:ascii="Times New Roman" w:hAnsi="Times New Roman"/>
          <w:sz w:val="28"/>
          <w:szCs w:val="28"/>
          <w:lang w:val="ky-KG"/>
        </w:rPr>
        <w:t>түзүмүн</w:t>
      </w:r>
      <w:r w:rsidRPr="002117C8">
        <w:rPr>
          <w:rFonts w:ascii="Times New Roman" w:hAnsi="Times New Roman"/>
          <w:sz w:val="28"/>
          <w:szCs w:val="28"/>
          <w:lang w:val="ky-KG"/>
        </w:rPr>
        <w:t>/композициялык жактан бүтк</w:t>
      </w:r>
      <w:r w:rsidR="00B15172" w:rsidRPr="002117C8">
        <w:rPr>
          <w:rFonts w:ascii="Times New Roman" w:hAnsi="Times New Roman"/>
          <w:sz w:val="28"/>
          <w:szCs w:val="28"/>
          <w:lang w:val="ky-KG"/>
        </w:rPr>
        <w:t>ө</w:t>
      </w:r>
      <w:r w:rsidRPr="002117C8">
        <w:rPr>
          <w:rFonts w:ascii="Times New Roman" w:hAnsi="Times New Roman"/>
          <w:sz w:val="28"/>
          <w:szCs w:val="28"/>
          <w:lang w:val="ky-KG"/>
        </w:rPr>
        <w:t>ндүгүн</w:t>
      </w:r>
      <w:r w:rsidR="00CD2BB1">
        <w:rPr>
          <w:rFonts w:ascii="Times New Roman" w:hAnsi="Times New Roman"/>
          <w:sz w:val="28"/>
          <w:szCs w:val="28"/>
          <w:lang w:val="ky-KG"/>
        </w:rPr>
        <w:t>,</w:t>
      </w:r>
      <w:r w:rsidRPr="002117C8">
        <w:rPr>
          <w:rFonts w:ascii="Times New Roman" w:hAnsi="Times New Roman"/>
          <w:sz w:val="28"/>
          <w:szCs w:val="28"/>
          <w:lang w:val="ky-KG"/>
        </w:rPr>
        <w:t xml:space="preserve"> логикага </w:t>
      </w:r>
      <w:r w:rsidR="00CD2BB1" w:rsidRPr="002117C8">
        <w:rPr>
          <w:rFonts w:ascii="Times New Roman" w:hAnsi="Times New Roman"/>
          <w:sz w:val="28"/>
          <w:szCs w:val="28"/>
          <w:lang w:val="ky-KG"/>
        </w:rPr>
        <w:t>негизделгендигин, ырааттуулугун;</w:t>
      </w:r>
    </w:p>
    <w:p w:rsidR="008046C6" w:rsidRPr="002117C8" w:rsidRDefault="008046C6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  <w:lang w:val="ky-KG"/>
        </w:rPr>
      </w:pPr>
      <w:r w:rsidRPr="002117C8">
        <w:rPr>
          <w:rFonts w:ascii="Times New Roman" w:hAnsi="Times New Roman"/>
          <w:sz w:val="28"/>
          <w:szCs w:val="28"/>
          <w:lang w:val="ky-KG"/>
        </w:rPr>
        <w:t>Тексттин негизги к</w:t>
      </w:r>
      <w:r w:rsidR="00B15172" w:rsidRPr="002117C8">
        <w:rPr>
          <w:rFonts w:ascii="Times New Roman" w:hAnsi="Times New Roman"/>
          <w:sz w:val="28"/>
          <w:szCs w:val="28"/>
          <w:lang w:val="ky-KG"/>
        </w:rPr>
        <w:t>ө</w:t>
      </w:r>
      <w:r w:rsidRPr="002117C8">
        <w:rPr>
          <w:rFonts w:ascii="Times New Roman" w:hAnsi="Times New Roman"/>
          <w:sz w:val="28"/>
          <w:szCs w:val="28"/>
          <w:lang w:val="ky-KG"/>
        </w:rPr>
        <w:t>йг</w:t>
      </w:r>
      <w:r w:rsidR="00B15172" w:rsidRPr="002117C8">
        <w:rPr>
          <w:rFonts w:ascii="Times New Roman" w:hAnsi="Times New Roman"/>
          <w:sz w:val="28"/>
          <w:szCs w:val="28"/>
          <w:lang w:val="ky-KG"/>
        </w:rPr>
        <w:t>ө</w:t>
      </w:r>
      <w:r w:rsidRPr="002117C8">
        <w:rPr>
          <w:rFonts w:ascii="Times New Roman" w:hAnsi="Times New Roman"/>
          <w:sz w:val="28"/>
          <w:szCs w:val="28"/>
          <w:lang w:val="ky-KG"/>
        </w:rPr>
        <w:t xml:space="preserve">йүн </w:t>
      </w:r>
      <w:r w:rsidR="00E915B9">
        <w:rPr>
          <w:rFonts w:ascii="Times New Roman" w:hAnsi="Times New Roman"/>
          <w:sz w:val="28"/>
          <w:szCs w:val="28"/>
          <w:lang w:val="ky-KG"/>
        </w:rPr>
        <w:t xml:space="preserve">аныктоо </w:t>
      </w:r>
      <w:r w:rsidRPr="002117C8">
        <w:rPr>
          <w:rFonts w:ascii="Times New Roman" w:hAnsi="Times New Roman"/>
          <w:sz w:val="28"/>
          <w:szCs w:val="28"/>
          <w:lang w:val="ky-KG"/>
        </w:rPr>
        <w:t xml:space="preserve"> жана </w:t>
      </w:r>
      <w:r w:rsidR="001F28F7" w:rsidRPr="002117C8">
        <w:rPr>
          <w:rFonts w:ascii="Times New Roman" w:hAnsi="Times New Roman"/>
          <w:sz w:val="28"/>
          <w:szCs w:val="28"/>
          <w:lang w:val="ky-KG"/>
        </w:rPr>
        <w:t>чечмелеп</w:t>
      </w:r>
      <w:r w:rsidRPr="002117C8">
        <w:rPr>
          <w:rFonts w:ascii="Times New Roman" w:hAnsi="Times New Roman"/>
          <w:sz w:val="28"/>
          <w:szCs w:val="28"/>
          <w:lang w:val="ky-KG"/>
        </w:rPr>
        <w:t xml:space="preserve"> берүү</w:t>
      </w:r>
      <w:r w:rsidR="00CD2BB1">
        <w:rPr>
          <w:rFonts w:ascii="Times New Roman" w:hAnsi="Times New Roman"/>
          <w:sz w:val="28"/>
          <w:szCs w:val="28"/>
          <w:lang w:val="ky-KG"/>
        </w:rPr>
        <w:t>;</w:t>
      </w:r>
    </w:p>
    <w:p w:rsidR="008046C6" w:rsidRPr="002117C8" w:rsidRDefault="00CD2BB1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Баштапкы</w:t>
      </w:r>
      <w:r w:rsidR="008046C6" w:rsidRPr="002117C8">
        <w:rPr>
          <w:rFonts w:ascii="Times New Roman" w:hAnsi="Times New Roman"/>
          <w:sz w:val="28"/>
          <w:szCs w:val="28"/>
          <w:lang w:val="ky-KG"/>
        </w:rPr>
        <w:t xml:space="preserve"> тексттеги автордун </w:t>
      </w:r>
      <w:r w:rsidR="001F28F7" w:rsidRPr="002117C8">
        <w:rPr>
          <w:rFonts w:ascii="Times New Roman" w:hAnsi="Times New Roman"/>
          <w:sz w:val="28"/>
          <w:szCs w:val="28"/>
          <w:lang w:val="ky-KG"/>
        </w:rPr>
        <w:t>көз карашын чечмелөө</w:t>
      </w:r>
      <w:r w:rsidR="008046C6" w:rsidRPr="002117C8">
        <w:rPr>
          <w:rFonts w:ascii="Times New Roman" w:hAnsi="Times New Roman"/>
          <w:sz w:val="28"/>
          <w:szCs w:val="28"/>
          <w:lang w:val="ky-KG"/>
        </w:rPr>
        <w:t xml:space="preserve"> жана </w:t>
      </w:r>
      <w:r w:rsidR="001F28F7" w:rsidRPr="002117C8">
        <w:rPr>
          <w:rFonts w:ascii="Times New Roman" w:hAnsi="Times New Roman"/>
          <w:sz w:val="28"/>
          <w:szCs w:val="28"/>
          <w:lang w:val="ky-KG"/>
        </w:rPr>
        <w:t>далилдөө</w:t>
      </w:r>
      <w:r>
        <w:rPr>
          <w:rFonts w:ascii="Times New Roman" w:hAnsi="Times New Roman"/>
          <w:sz w:val="28"/>
          <w:szCs w:val="28"/>
          <w:lang w:val="ky-KG"/>
        </w:rPr>
        <w:t>;</w:t>
      </w:r>
    </w:p>
    <w:p w:rsidR="008046C6" w:rsidRPr="002117C8" w:rsidRDefault="008046C6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  <w:lang w:val="ky-KG"/>
        </w:rPr>
      </w:pPr>
      <w:r w:rsidRPr="002117C8">
        <w:rPr>
          <w:rFonts w:ascii="Times New Roman" w:hAnsi="Times New Roman"/>
          <w:sz w:val="28"/>
          <w:szCs w:val="28"/>
          <w:lang w:val="ky-KG"/>
        </w:rPr>
        <w:t xml:space="preserve">Окуучунун жеке пикирин жана тезисти </w:t>
      </w:r>
      <w:r w:rsidR="00E915B9">
        <w:rPr>
          <w:rFonts w:ascii="Times New Roman" w:hAnsi="Times New Roman"/>
          <w:sz w:val="28"/>
          <w:szCs w:val="28"/>
          <w:lang w:val="ky-KG"/>
        </w:rPr>
        <w:t>чечмелеп</w:t>
      </w:r>
      <w:r w:rsidRPr="002117C8">
        <w:rPr>
          <w:rFonts w:ascii="Times New Roman" w:hAnsi="Times New Roman"/>
          <w:sz w:val="28"/>
          <w:szCs w:val="28"/>
          <w:lang w:val="ky-KG"/>
        </w:rPr>
        <w:t xml:space="preserve"> к</w:t>
      </w:r>
      <w:r w:rsidR="00B15172" w:rsidRPr="002117C8">
        <w:rPr>
          <w:rFonts w:ascii="Times New Roman" w:hAnsi="Times New Roman"/>
          <w:sz w:val="28"/>
          <w:szCs w:val="28"/>
          <w:lang w:val="ky-KG"/>
        </w:rPr>
        <w:t>ө</w:t>
      </w:r>
      <w:r w:rsidRPr="002117C8">
        <w:rPr>
          <w:rFonts w:ascii="Times New Roman" w:hAnsi="Times New Roman"/>
          <w:sz w:val="28"/>
          <w:szCs w:val="28"/>
          <w:lang w:val="ky-KG"/>
        </w:rPr>
        <w:t>рс</w:t>
      </w:r>
      <w:r w:rsidR="00B15172" w:rsidRPr="002117C8">
        <w:rPr>
          <w:rFonts w:ascii="Times New Roman" w:hAnsi="Times New Roman"/>
          <w:sz w:val="28"/>
          <w:szCs w:val="28"/>
          <w:lang w:val="ky-KG"/>
        </w:rPr>
        <w:t>ө</w:t>
      </w:r>
      <w:r w:rsidR="00CD2BB1" w:rsidRPr="002117C8">
        <w:rPr>
          <w:rFonts w:ascii="Times New Roman" w:hAnsi="Times New Roman"/>
          <w:sz w:val="28"/>
          <w:szCs w:val="28"/>
          <w:lang w:val="ky-KG"/>
        </w:rPr>
        <w:t>түү</w:t>
      </w:r>
      <w:r w:rsidR="00E915B9">
        <w:rPr>
          <w:rFonts w:ascii="Times New Roman" w:hAnsi="Times New Roman"/>
          <w:sz w:val="28"/>
          <w:szCs w:val="28"/>
          <w:lang w:val="ky-KG"/>
        </w:rPr>
        <w:t>сү</w:t>
      </w:r>
      <w:r w:rsidR="00CD2BB1" w:rsidRPr="002117C8">
        <w:rPr>
          <w:rFonts w:ascii="Times New Roman" w:hAnsi="Times New Roman"/>
          <w:sz w:val="28"/>
          <w:szCs w:val="28"/>
          <w:lang w:val="ky-KG"/>
        </w:rPr>
        <w:t>;</w:t>
      </w:r>
    </w:p>
    <w:p w:rsidR="008046C6" w:rsidRPr="00660114" w:rsidRDefault="00B15172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Ө</w:t>
      </w:r>
      <w:r w:rsidR="008046C6" w:rsidRPr="00660114">
        <w:rPr>
          <w:rFonts w:ascii="Times New Roman" w:hAnsi="Times New Roman"/>
          <w:sz w:val="28"/>
          <w:szCs w:val="28"/>
        </w:rPr>
        <w:t xml:space="preserve">з </w:t>
      </w:r>
      <w:r w:rsidR="001F28F7">
        <w:rPr>
          <w:rFonts w:ascii="Times New Roman" w:hAnsi="Times New Roman"/>
          <w:sz w:val="28"/>
          <w:szCs w:val="28"/>
        </w:rPr>
        <w:t>көз карашынын далили</w:t>
      </w:r>
      <w:r w:rsidR="008046C6" w:rsidRPr="00660114">
        <w:rPr>
          <w:rFonts w:ascii="Times New Roman" w:hAnsi="Times New Roman"/>
          <w:sz w:val="28"/>
          <w:szCs w:val="28"/>
        </w:rPr>
        <w:t xml:space="preserve">: </w:t>
      </w:r>
      <w:r w:rsidR="001F28F7">
        <w:rPr>
          <w:rFonts w:ascii="Times New Roman" w:hAnsi="Times New Roman"/>
          <w:sz w:val="28"/>
          <w:szCs w:val="28"/>
        </w:rPr>
        <w:t>далилдердин</w:t>
      </w:r>
      <w:r w:rsidR="008046C6" w:rsidRPr="00660114">
        <w:rPr>
          <w:rFonts w:ascii="Times New Roman" w:hAnsi="Times New Roman"/>
          <w:sz w:val="28"/>
          <w:szCs w:val="28"/>
        </w:rPr>
        <w:t xml:space="preserve"> бар болуусу</w:t>
      </w:r>
      <w:r w:rsidR="00CD2BB1">
        <w:rPr>
          <w:rFonts w:ascii="Times New Roman" w:hAnsi="Times New Roman"/>
          <w:sz w:val="28"/>
          <w:szCs w:val="28"/>
          <w:lang w:val="ky-KG"/>
        </w:rPr>
        <w:t>;</w:t>
      </w:r>
    </w:p>
    <w:p w:rsidR="008046C6" w:rsidRPr="00660114" w:rsidRDefault="001F28F7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Далилдердин </w:t>
      </w:r>
      <w:r w:rsidR="008046C6" w:rsidRPr="00660114">
        <w:rPr>
          <w:rFonts w:ascii="Times New Roman" w:hAnsi="Times New Roman"/>
          <w:sz w:val="28"/>
          <w:szCs w:val="28"/>
        </w:rPr>
        <w:t>сабаттуулугу</w:t>
      </w:r>
      <w:r w:rsidR="00CD2BB1">
        <w:rPr>
          <w:rFonts w:ascii="Times New Roman" w:hAnsi="Times New Roman"/>
          <w:sz w:val="28"/>
          <w:szCs w:val="28"/>
          <w:lang w:val="ky-KG"/>
        </w:rPr>
        <w:t>;</w:t>
      </w:r>
    </w:p>
    <w:p w:rsidR="008046C6" w:rsidRPr="00660114" w:rsidRDefault="008046C6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Корутундунун бар болуусу</w:t>
      </w:r>
      <w:r w:rsidR="00CD2BB1">
        <w:rPr>
          <w:rFonts w:ascii="Times New Roman" w:hAnsi="Times New Roman"/>
          <w:sz w:val="28"/>
          <w:szCs w:val="28"/>
          <w:lang w:val="ky-KG"/>
        </w:rPr>
        <w:t>;</w:t>
      </w:r>
    </w:p>
    <w:p w:rsidR="008046C6" w:rsidRPr="00660114" w:rsidRDefault="008046C6" w:rsidP="002117C8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60114">
        <w:rPr>
          <w:rFonts w:ascii="Times New Roman" w:hAnsi="Times New Roman"/>
          <w:sz w:val="28"/>
          <w:szCs w:val="28"/>
        </w:rPr>
        <w:t>Кептик жана стилистикалык нормалардын сакталуусу</w:t>
      </w:r>
      <w:r w:rsidR="00CD2BB1">
        <w:rPr>
          <w:rFonts w:ascii="Times New Roman" w:hAnsi="Times New Roman"/>
          <w:sz w:val="28"/>
          <w:szCs w:val="28"/>
          <w:lang w:val="ky-KG"/>
        </w:rPr>
        <w:t>.</w:t>
      </w:r>
    </w:p>
    <w:p w:rsidR="00BA7705" w:rsidRDefault="00BA7705">
      <w:pP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03A3B" w:rsidRPr="00D03A3B" w:rsidRDefault="005024D5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Тиркемелер  5</w:t>
      </w:r>
      <w:r w:rsidR="00D03A3B" w:rsidRPr="00D03A3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тиркемеден турат.</w:t>
      </w:r>
    </w:p>
    <w:p w:rsidR="000E1EA4" w:rsidRPr="00D03A3B" w:rsidRDefault="000E1EA4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E1EA4" w:rsidRDefault="000E1EA4">
      <w:pP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0E1EA4" w:rsidRDefault="000E1EA4">
      <w:pP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BA7705" w:rsidRDefault="00BA7705" w:rsidP="00BA7705">
      <w:pPr>
        <w:pStyle w:val="a3"/>
        <w:ind w:left="435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</w:p>
    <w:p w:rsidR="00441339" w:rsidRPr="00BA7705" w:rsidRDefault="00441339" w:rsidP="00BA7705">
      <w:pPr>
        <w:ind w:left="75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 w:rsidRPr="00BA7705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br w:type="page"/>
      </w:r>
    </w:p>
    <w:p w:rsidR="00EB54B2" w:rsidRPr="00EB54B2" w:rsidRDefault="00EB54B2" w:rsidP="00EB54B2">
      <w:pPr>
        <w:pStyle w:val="a3"/>
        <w:numPr>
          <w:ilvl w:val="0"/>
          <w:numId w:val="30"/>
        </w:numPr>
        <w:shd w:val="clear" w:color="auto" w:fill="FFFFFF"/>
        <w:spacing w:after="0"/>
        <w:jc w:val="right"/>
        <w:rPr>
          <w:rFonts w:ascii="Times New Roman" w:eastAsia="Calibri" w:hAnsi="Times New Roman"/>
          <w:b/>
          <w:sz w:val="28"/>
          <w:szCs w:val="28"/>
          <w:lang w:val="ky-KG" w:eastAsia="ru-RU" w:bidi="ru-RU"/>
        </w:rPr>
      </w:pPr>
      <w:r w:rsidRPr="00EB54B2">
        <w:rPr>
          <w:rFonts w:ascii="Times New Roman" w:eastAsia="Calibri" w:hAnsi="Times New Roman"/>
          <w:b/>
          <w:sz w:val="28"/>
          <w:szCs w:val="28"/>
          <w:lang w:val="ky-KG" w:eastAsia="ru-RU" w:bidi="ru-RU"/>
        </w:rPr>
        <w:lastRenderedPageBreak/>
        <w:t>тиркеме</w:t>
      </w:r>
    </w:p>
    <w:p w:rsidR="00EB54B2" w:rsidRDefault="00EB54B2" w:rsidP="007F78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7F78DF" w:rsidRPr="00660114" w:rsidRDefault="007F78DF" w:rsidP="007F78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ru-RU" w:bidi="ru-RU"/>
        </w:rPr>
      </w:pPr>
      <w:r w:rsidRPr="0066011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ЭССЕ</w:t>
      </w:r>
      <w:r w:rsidRPr="00660114">
        <w:rPr>
          <w:rFonts w:ascii="Times New Roman" w:eastAsia="Calibri" w:hAnsi="Times New Roman" w:cs="Times New Roman"/>
          <w:b/>
          <w:sz w:val="24"/>
          <w:szCs w:val="24"/>
          <w:lang w:val="ky-KG" w:eastAsia="ru-RU" w:bidi="ru-RU"/>
        </w:rPr>
        <w:t>НИН МАЗМУНУ (АДАБИЯТ)</w:t>
      </w:r>
    </w:p>
    <w:p w:rsidR="007F78DF" w:rsidRPr="00660114" w:rsidRDefault="007F78DF" w:rsidP="007F78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ru-RU" w:bidi="ru-RU"/>
        </w:rPr>
      </w:pPr>
    </w:p>
    <w:p w:rsidR="007F78DF" w:rsidRPr="00660114" w:rsidRDefault="007F78DF" w:rsidP="007F78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ru-RU" w:bidi="ru-RU"/>
        </w:rPr>
      </w:pPr>
      <w:r w:rsidRPr="0066011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Эссе</w:t>
      </w:r>
      <w:r w:rsidRPr="00660114">
        <w:rPr>
          <w:rFonts w:ascii="Times New Roman" w:eastAsia="Calibri" w:hAnsi="Times New Roman" w:cs="Times New Roman"/>
          <w:b/>
          <w:sz w:val="24"/>
          <w:szCs w:val="24"/>
          <w:lang w:val="ky-KG" w:eastAsia="ru-RU" w:bidi="ru-RU"/>
        </w:rPr>
        <w:t>нин мазмунун баалоо критерийлери</w:t>
      </w:r>
    </w:p>
    <w:p w:rsidR="007F78DF" w:rsidRPr="00660114" w:rsidRDefault="007F78DF" w:rsidP="007F78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</w:p>
    <w:tbl>
      <w:tblPr>
        <w:tblStyle w:val="a8"/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850"/>
      </w:tblGrid>
      <w:tr w:rsidR="007F78DF" w:rsidRPr="00660114" w:rsidTr="007F78DF">
        <w:tc>
          <w:tcPr>
            <w:tcW w:w="2127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Критери</w:t>
            </w: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 w:bidi="ru-RU"/>
              </w:rPr>
              <w:t>йлер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 w:bidi="ru-RU"/>
              </w:rPr>
              <w:t xml:space="preserve">Сүрөттөө 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b/>
                <w:lang w:eastAsia="ru-RU" w:bidi="ru-RU"/>
              </w:rPr>
              <w:t>Балл</w:t>
            </w:r>
          </w:p>
        </w:tc>
      </w:tr>
      <w:tr w:rsidR="007F78DF" w:rsidRPr="00660114" w:rsidTr="007F78DF">
        <w:tc>
          <w:tcPr>
            <w:tcW w:w="2127" w:type="dxa"/>
            <w:vMerge w:val="restart"/>
          </w:tcPr>
          <w:p w:rsidR="007F78DF" w:rsidRPr="00660114" w:rsidRDefault="007F78DF" w:rsidP="00CD2BB1">
            <w:pPr>
              <w:rPr>
                <w:rFonts w:ascii="Times New Roman" w:hAnsi="Times New Roman" w:cs="Times New Roman"/>
              </w:rPr>
            </w:pPr>
            <w:r w:rsidRPr="00660114">
              <w:rPr>
                <w:rFonts w:ascii="Times New Roman" w:eastAsia="Calibri" w:hAnsi="Times New Roman" w:cs="Times New Roman"/>
                <w:lang w:eastAsia="ru-RU" w:bidi="ru-RU"/>
              </w:rPr>
              <w:t xml:space="preserve">Эссенин </w:t>
            </w:r>
            <w:r w:rsidR="00CD2BB1">
              <w:rPr>
                <w:rFonts w:ascii="Times New Roman" w:eastAsia="Calibri" w:hAnsi="Times New Roman" w:cs="Times New Roman"/>
                <w:lang w:val="ky-KG" w:eastAsia="ru-RU" w:bidi="ru-RU"/>
              </w:rPr>
              <w:t>түзүмү</w:t>
            </w:r>
            <w:r w:rsidRPr="00660114">
              <w:rPr>
                <w:rFonts w:ascii="Times New Roman" w:eastAsia="Calibri" w:hAnsi="Times New Roman" w:cs="Times New Roman"/>
                <w:lang w:val="ky-KG" w:eastAsia="ru-RU" w:bidi="ru-RU"/>
              </w:rPr>
              <w:t>, логикалуулук, ойду баяндоо ырааттуулугу</w:t>
            </w:r>
          </w:p>
        </w:tc>
        <w:tc>
          <w:tcPr>
            <w:tcW w:w="6662" w:type="dxa"/>
          </w:tcPr>
          <w:p w:rsidR="007F78DF" w:rsidRPr="00660114" w:rsidRDefault="007F78DF" w:rsidP="00CD2B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-эссенин түзүлүшүндө бардык </w:t>
            </w:r>
            <w:r w:rsidRPr="00430301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элементтер </w:t>
            </w:r>
            <w:r w:rsidR="00CD2BB1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камтылат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, иште маанилик бүтүндүк мүнөздүү болот, баяндоонун кептик байланышы жана 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ru-RU" w:bidi="ru-RU"/>
              </w:rPr>
              <w:t>ырааттуулугу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сакталса;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-эссенин түзүлүшүндө</w:t>
            </w:r>
            <w:r w:rsidR="000B6405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бардык элементтер камтылат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: маанилик бүтүндүк мүнөздүү болот, баяндоонун кептик байланышы жана 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ru-RU" w:bidi="ru-RU"/>
              </w:rPr>
              <w:t>ырааттуулугу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сакталат, бирок бир логикалык ката, же текстти абзацка ажыратууда бир катага жол берилсе;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-эссенин түзүлүшүндө</w:t>
            </w:r>
            <w:r w:rsidR="000B6405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бардык элементтер камтылат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, коммуникациялык ой берилет, бирок үч-төрттөн кем эмес логикалык катага, же текстте 2 абзацтын бузулушуна жол берилсе;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- жазуу </w:t>
            </w:r>
            <w:r w:rsidRPr="005966D9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ишинде абзацтын ажыратылышы сакталбай, түзүлүшүндө элементтер толук эмес берилип</w:t>
            </w: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, 5 логикалык катага жол берилсе;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</w:tr>
      <w:tr w:rsidR="007F78DF" w:rsidRPr="00660114" w:rsidTr="007F78DF">
        <w:tc>
          <w:tcPr>
            <w:tcW w:w="2127" w:type="dxa"/>
            <w:vMerge w:val="restart"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ru-RU" w:bidi="ru-RU"/>
              </w:rPr>
              <w:t>Тексттин түйүндүү көйгөйүн аныктоо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- бүтүрүүчү тексттеги көйгөйдү туура аныктай алса, жазуу ишинде көйгөйдү түзүүгө жана түшүнүүгө байланыштуу фактылык каталар жок болсо; 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бүтүрүүчү тексттеги көйгөйдү туура аныктай албаса;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</w:tr>
      <w:tr w:rsidR="007F78DF" w:rsidRPr="00660114" w:rsidTr="007F78DF">
        <w:tc>
          <w:tcPr>
            <w:tcW w:w="2127" w:type="dxa"/>
            <w:vMerge w:val="restart"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>Тексттеги автордун көз карашын аргументтештирүү жана түшүндүрмө берүү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бүтүрүүчү тарабынан текстке таянуу менен андагы көйгөйлөргө түшүндүрмө берилип, так аргументтер жана цитаталар келтирилсе;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түшүндүрмө үстүртөдөн берилсе;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түшүндүрмө жок, айтып берүү менен чектелсе;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</w:tr>
      <w:tr w:rsidR="007F78DF" w:rsidRPr="00660114" w:rsidTr="007F78DF">
        <w:tc>
          <w:tcPr>
            <w:tcW w:w="2127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>Жеке пикиринин болушу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автор тарабынан текстте коюлган көйгөйгө бүтүрүүчүнүн өз пикирин билдирүүсү (автордун көз карашы менен макул же макул эмес);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 xml:space="preserve">Биринчи </w:t>
            </w:r>
            <w:r w:rsidRPr="00660114">
              <w:rPr>
                <w:rFonts w:ascii="Times New Roman" w:eastAsia="Calibri" w:hAnsi="Times New Roman" w:cs="Times New Roman"/>
                <w:lang w:eastAsia="en-US"/>
              </w:rPr>
              <w:t xml:space="preserve">аргумент </w:t>
            </w: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>(көркөм чыгармага таянуу менен)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бүтүрүүчү окуган көркөм чыгармага таянуу менен аргумент келтирсе;</w:t>
            </w:r>
          </w:p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en-US"/>
              </w:rPr>
              <w:t>Эскертүү: ар бир кийинки аргумент үчүн (ар башка чыгармадан) кошумча 0,5 баллдан эсептелет.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 w:val="restart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 xml:space="preserve">Экинчи </w:t>
            </w:r>
            <w:r w:rsidRPr="00660114">
              <w:rPr>
                <w:rFonts w:ascii="Times New Roman" w:eastAsia="Calibri" w:hAnsi="Times New Roman" w:cs="Times New Roman"/>
                <w:lang w:eastAsia="en-US"/>
              </w:rPr>
              <w:t xml:space="preserve">аргумент </w:t>
            </w: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>(турмуштук тажрыйбага таянуу менен)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бүтүрүүчү турмуштук тажрыйбага таянуу менен аргумент келтирсе;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бүтүрүүчү тексттин автору тарабынан коюлган көйгөйгө өз пикирин билдире алган жок (автордун көз карашы менен макул же макул эместигин), аргументтерди келтирген жок, же сынакка катышуучунун ою жөн гана формалдуу (мисалы: “Мен автор менен макулмун же макул эмесмин), же иште бүтүрүүчүнүн пикири таптакыр чагылдырылган жок.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</w:tr>
      <w:tr w:rsidR="007F78DF" w:rsidRPr="00660114" w:rsidTr="007F78DF">
        <w:tc>
          <w:tcPr>
            <w:tcW w:w="2127" w:type="dxa"/>
            <w:vMerge w:val="restart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t xml:space="preserve">Жыйынтык </w:t>
            </w: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жыйынтык түзүлгөн тезистен, келтирилген аргументтерден жана мисалдардан келип чыгат;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жыйынтык тезис жана аргументтерге жарым-жартылай гана жооп берет;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2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- жыйынтык жок, же тезис жана аргументтерге жооп бербейт;</w:t>
            </w:r>
          </w:p>
        </w:tc>
        <w:tc>
          <w:tcPr>
            <w:tcW w:w="850" w:type="dxa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</w:tr>
      <w:tr w:rsidR="007F78DF" w:rsidRPr="00660114" w:rsidTr="007F78DF">
        <w:tc>
          <w:tcPr>
            <w:tcW w:w="2127" w:type="dxa"/>
            <w:vMerge w:val="restart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60114">
              <w:rPr>
                <w:rFonts w:ascii="Times New Roman" w:eastAsia="Calibri" w:hAnsi="Times New Roman" w:cs="Times New Roman"/>
                <w:lang w:val="ky-KG" w:eastAsia="en-US"/>
              </w:rPr>
              <w:lastRenderedPageBreak/>
              <w:t>Кептик жана стилдик ченемдердин сакталышы</w:t>
            </w:r>
          </w:p>
        </w:tc>
        <w:tc>
          <w:tcPr>
            <w:tcW w:w="6662" w:type="dxa"/>
            <w:vAlign w:val="bottom"/>
          </w:tcPr>
          <w:p w:rsidR="007F78DF" w:rsidRPr="00660114" w:rsidRDefault="007F78DF" w:rsidP="008471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-стилдик жана кептик каталар жок же 1гана катага жол берилсе;</w:t>
            </w:r>
          </w:p>
        </w:tc>
        <w:tc>
          <w:tcPr>
            <w:tcW w:w="850" w:type="dxa"/>
            <w:vAlign w:val="center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bottom"/>
          </w:tcPr>
          <w:p w:rsidR="007F78DF" w:rsidRPr="00660114" w:rsidRDefault="007F78DF" w:rsidP="008471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- 2-4 каталарга жол берилсе;</w:t>
            </w:r>
          </w:p>
        </w:tc>
        <w:tc>
          <w:tcPr>
            <w:tcW w:w="850" w:type="dxa"/>
            <w:vAlign w:val="bottom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7F78DF" w:rsidRPr="00660114" w:rsidTr="007F78DF">
        <w:tc>
          <w:tcPr>
            <w:tcW w:w="2127" w:type="dxa"/>
            <w:vMerge/>
          </w:tcPr>
          <w:p w:rsidR="007F78DF" w:rsidRPr="00660114" w:rsidRDefault="007F78DF" w:rsidP="008471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bottom"/>
          </w:tcPr>
          <w:p w:rsidR="007F78DF" w:rsidRPr="00660114" w:rsidRDefault="007F78DF" w:rsidP="008471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 бештен көп каталарга жол берилсе.</w:t>
            </w:r>
          </w:p>
        </w:tc>
        <w:tc>
          <w:tcPr>
            <w:tcW w:w="850" w:type="dxa"/>
            <w:vAlign w:val="bottom"/>
          </w:tcPr>
          <w:p w:rsidR="007F78DF" w:rsidRPr="00660114" w:rsidRDefault="007F78DF" w:rsidP="008471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9F030B" w:rsidRDefault="009F030B" w:rsidP="007F78DF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</w:pPr>
    </w:p>
    <w:p w:rsidR="009F030B" w:rsidRDefault="009F030B" w:rsidP="007F78DF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</w:pPr>
    </w:p>
    <w:p w:rsidR="007F78DF" w:rsidRPr="00660114" w:rsidRDefault="00CD2BB1" w:rsidP="007F78DF">
      <w:pPr>
        <w:pStyle w:val="MSGENFONTSTYLENAMETEMPLATEROLENUMBERMSGENFONTSTYLENAMEBYROLETEXT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Б</w:t>
      </w:r>
      <w:r w:rsidRPr="0066011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 xml:space="preserve">аллдарды баага которуу шкаласы </w:t>
      </w:r>
      <w:r w:rsidRPr="00660114">
        <w:rPr>
          <w:rFonts w:ascii="Times New Roman" w:hAnsi="Times New Roman" w:cs="Times New Roman"/>
          <w:b/>
          <w:sz w:val="24"/>
          <w:szCs w:val="24"/>
          <w:lang w:eastAsia="ru-RU" w:bidi="ru-RU"/>
        </w:rPr>
        <w:t>(</w:t>
      </w:r>
      <w:r w:rsidRPr="0066011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адабият</w:t>
      </w:r>
      <w:r w:rsidRPr="00660114">
        <w:rPr>
          <w:rFonts w:ascii="Times New Roman" w:hAnsi="Times New Roman" w:cs="Times New Roman"/>
          <w:b/>
          <w:sz w:val="24"/>
          <w:szCs w:val="24"/>
          <w:lang w:eastAsia="ru-RU" w:bidi="ru-RU"/>
        </w:rPr>
        <w:t>)</w:t>
      </w:r>
    </w:p>
    <w:p w:rsidR="007F78DF" w:rsidRPr="00660114" w:rsidRDefault="007F78DF" w:rsidP="007F78DF">
      <w:pPr>
        <w:pStyle w:val="MSGENFONTSTYLENAMETEMPLATEROLENUMBERMSGENFONTSTYLENAMEBYROLETEXT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W w:w="56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2693"/>
      </w:tblGrid>
      <w:tr w:rsidR="007F78DF" w:rsidRPr="00660114" w:rsidTr="008471F9"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Балл</w:t>
            </w: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 w:eastAsia="ru-RU" w:bidi="ru-RU"/>
              </w:rPr>
              <w:t>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 w:eastAsia="ru-RU" w:bidi="ru-RU"/>
              </w:rPr>
              <w:t>Баа</w:t>
            </w:r>
          </w:p>
        </w:tc>
      </w:tr>
      <w:tr w:rsidR="007F78DF" w:rsidRPr="00660114" w:rsidTr="008471F9"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F78DF" w:rsidRPr="00660114" w:rsidTr="008471F9"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F78DF" w:rsidRPr="00660114" w:rsidTr="008471F9">
        <w:trPr>
          <w:trHeight w:hRule="exact" w:val="34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F78DF" w:rsidRPr="00660114" w:rsidTr="008471F9">
        <w:trPr>
          <w:trHeight w:hRule="exact" w:val="36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8DF" w:rsidRPr="00660114" w:rsidRDefault="007F78DF" w:rsidP="008471F9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F78DF" w:rsidRPr="00660114" w:rsidRDefault="007F78DF" w:rsidP="007F78D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8DF" w:rsidRPr="00660114" w:rsidRDefault="007F78DF" w:rsidP="007F78D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8DF" w:rsidRPr="00660114" w:rsidRDefault="007F78DF" w:rsidP="007F78DF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6011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 xml:space="preserve">САБАТТУУЛУК </w:t>
      </w:r>
      <w:r w:rsidRPr="00660114">
        <w:rPr>
          <w:rFonts w:ascii="Times New Roman" w:hAnsi="Times New Roman" w:cs="Times New Roman"/>
          <w:b/>
          <w:sz w:val="24"/>
          <w:szCs w:val="24"/>
          <w:lang w:eastAsia="ru-RU" w:bidi="ru-RU"/>
        </w:rPr>
        <w:t>(</w:t>
      </w:r>
      <w:r w:rsidRPr="00660114">
        <w:rPr>
          <w:rFonts w:ascii="Times New Roman" w:hAnsi="Times New Roman" w:cs="Times New Roman"/>
          <w:b/>
          <w:sz w:val="24"/>
          <w:szCs w:val="24"/>
          <w:lang w:val="ky-KG" w:eastAsia="ru-RU" w:bidi="ru-RU"/>
        </w:rPr>
        <w:t>КЫРГЫЗ ТИЛИ</w:t>
      </w:r>
      <w:r w:rsidRPr="00660114">
        <w:rPr>
          <w:rFonts w:ascii="Times New Roman" w:hAnsi="Times New Roman" w:cs="Times New Roman"/>
          <w:b/>
          <w:sz w:val="24"/>
          <w:szCs w:val="24"/>
          <w:lang w:eastAsia="ru-RU" w:bidi="ru-RU"/>
        </w:rPr>
        <w:t>)</w:t>
      </w:r>
    </w:p>
    <w:p w:rsidR="007F78DF" w:rsidRPr="00660114" w:rsidRDefault="007F78DF" w:rsidP="007F78DF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25"/>
      </w:tblGrid>
      <w:tr w:rsidR="007F78DF" w:rsidRPr="00660114" w:rsidTr="008471F9">
        <w:tc>
          <w:tcPr>
            <w:tcW w:w="155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Баа </w:t>
            </w:r>
          </w:p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62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пунктуациялык же 1 грамматикалык катага жол берилет.</w:t>
            </w:r>
          </w:p>
        </w:tc>
      </w:tr>
      <w:tr w:rsidR="007F78DF" w:rsidRPr="00660114" w:rsidTr="008471F9">
        <w:tc>
          <w:tcPr>
            <w:tcW w:w="155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Баа </w:t>
            </w:r>
          </w:p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762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 берилет:</w:t>
            </w:r>
          </w:p>
          <w:p w:rsidR="007F78DF" w:rsidRPr="00660114" w:rsidRDefault="007F78DF" w:rsidP="008471F9">
            <w:pPr>
              <w:pStyle w:val="a3"/>
              <w:numPr>
                <w:ilvl w:val="0"/>
                <w:numId w:val="1"/>
              </w:numPr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114">
              <w:rPr>
                <w:rFonts w:ascii="Times New Roman" w:hAnsi="Times New Roman"/>
                <w:sz w:val="24"/>
                <w:szCs w:val="24"/>
              </w:rPr>
              <w:t>2 орфографи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ялык жана 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2 пунктуаци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каталарга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78DF" w:rsidRPr="00660114" w:rsidRDefault="007F78DF" w:rsidP="008471F9">
            <w:pPr>
              <w:pStyle w:val="a3"/>
              <w:numPr>
                <w:ilvl w:val="0"/>
                <w:numId w:val="1"/>
              </w:numPr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114">
              <w:rPr>
                <w:rFonts w:ascii="Times New Roman" w:hAnsi="Times New Roman"/>
                <w:sz w:val="24"/>
                <w:szCs w:val="24"/>
              </w:rPr>
              <w:t>1 орфографи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жана 3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 xml:space="preserve"> пунктуаци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каталарга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8DF" w:rsidRPr="00660114" w:rsidRDefault="007F78DF" w:rsidP="008471F9">
            <w:pPr>
              <w:pStyle w:val="a3"/>
              <w:numPr>
                <w:ilvl w:val="0"/>
                <w:numId w:val="1"/>
              </w:numPr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114">
              <w:rPr>
                <w:rFonts w:ascii="Times New Roman" w:hAnsi="Times New Roman"/>
                <w:sz w:val="24"/>
                <w:szCs w:val="24"/>
              </w:rPr>
              <w:t>4 пунктуаци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2 граммати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каталарга жол берилип, 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орфографи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каталар жок болсо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8DF" w:rsidRPr="00660114" w:rsidRDefault="007F78DF" w:rsidP="008471F9">
            <w:pPr>
              <w:pStyle w:val="a3"/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DF" w:rsidRPr="00660114" w:rsidTr="008471F9">
        <w:tc>
          <w:tcPr>
            <w:tcW w:w="155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Баа </w:t>
            </w:r>
          </w:p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762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 берилет:</w:t>
            </w:r>
          </w:p>
          <w:p w:rsidR="007F78DF" w:rsidRPr="00660114" w:rsidRDefault="007F78DF" w:rsidP="008471F9">
            <w:pPr>
              <w:pStyle w:val="a3"/>
              <w:numPr>
                <w:ilvl w:val="0"/>
                <w:numId w:val="2"/>
              </w:numPr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114">
              <w:rPr>
                <w:rFonts w:ascii="Times New Roman" w:hAnsi="Times New Roman"/>
                <w:sz w:val="24"/>
                <w:szCs w:val="24"/>
              </w:rPr>
              <w:t>4 орфографи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жана 4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 xml:space="preserve"> пунктуаци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каталарга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8DF" w:rsidRPr="00660114" w:rsidRDefault="007F78DF" w:rsidP="008471F9">
            <w:pPr>
              <w:pStyle w:val="a3"/>
              <w:numPr>
                <w:ilvl w:val="0"/>
                <w:numId w:val="2"/>
              </w:numPr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114">
              <w:rPr>
                <w:rFonts w:ascii="Times New Roman" w:hAnsi="Times New Roman"/>
                <w:sz w:val="24"/>
                <w:szCs w:val="24"/>
              </w:rPr>
              <w:t>3 орфографи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жана 5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 xml:space="preserve"> пунктуаци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каталарга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8DF" w:rsidRPr="00660114" w:rsidRDefault="007F78DF" w:rsidP="008471F9">
            <w:pPr>
              <w:pStyle w:val="a3"/>
              <w:numPr>
                <w:ilvl w:val="0"/>
                <w:numId w:val="1"/>
              </w:numPr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 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ялык каталар жана 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4 граммати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каталарга жол берилип, 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орфографи</w:t>
            </w:r>
            <w:r w:rsidRPr="00660114">
              <w:rPr>
                <w:rFonts w:ascii="Times New Roman" w:hAnsi="Times New Roman"/>
                <w:sz w:val="24"/>
                <w:szCs w:val="24"/>
                <w:lang w:val="ky-KG"/>
              </w:rPr>
              <w:t>ялык каталар жок болсо</w:t>
            </w:r>
            <w:r w:rsidRPr="00660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8DF" w:rsidRPr="00660114" w:rsidRDefault="007F78DF" w:rsidP="008471F9">
            <w:pPr>
              <w:pStyle w:val="a3"/>
              <w:spacing w:after="0"/>
              <w:ind w:left="3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DF" w:rsidRPr="00660114" w:rsidTr="008471F9">
        <w:tc>
          <w:tcPr>
            <w:tcW w:w="155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Баа </w:t>
            </w:r>
          </w:p>
          <w:p w:rsidR="007F78DF" w:rsidRPr="00660114" w:rsidRDefault="007F78DF" w:rsidP="0084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  <w:tc>
          <w:tcPr>
            <w:tcW w:w="7625" w:type="dxa"/>
            <w:shd w:val="clear" w:color="auto" w:fill="auto"/>
          </w:tcPr>
          <w:p w:rsidR="007F78DF" w:rsidRPr="00660114" w:rsidRDefault="007F78DF" w:rsidP="0084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“3” баасы үчүн каралган каталардан да </w:t>
            </w:r>
            <w:r w:rsidRPr="00660114">
              <w:rPr>
                <w:rFonts w:ascii="Times New Roman" w:hAnsi="Times New Roman" w:cs="Times New Roman"/>
                <w:sz w:val="24"/>
                <w:szCs w:val="24"/>
              </w:rPr>
              <w:t>орфографи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ялык, </w:t>
            </w:r>
            <w:r w:rsidRPr="00660114">
              <w:rPr>
                <w:rFonts w:ascii="Times New Roman" w:hAnsi="Times New Roman" w:cs="Times New Roman"/>
                <w:sz w:val="24"/>
                <w:szCs w:val="24"/>
              </w:rPr>
              <w:t>пунктуаци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ялык жана</w:t>
            </w:r>
            <w:r w:rsidRPr="0066011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 каталар көп болсо.</w:t>
            </w:r>
          </w:p>
        </w:tc>
      </w:tr>
    </w:tbl>
    <w:p w:rsidR="007F78DF" w:rsidRPr="00660114" w:rsidRDefault="007F78DF" w:rsidP="007F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78DF" w:rsidRPr="00660114" w:rsidRDefault="007F78DF" w:rsidP="007F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78DF" w:rsidRPr="00660114" w:rsidRDefault="007F78DF" w:rsidP="007F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78DF" w:rsidRPr="00660114" w:rsidRDefault="007F78D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0114">
        <w:rPr>
          <w:rFonts w:ascii="Times New Roman" w:hAnsi="Times New Roman" w:cs="Times New Roman"/>
          <w:b/>
          <w:sz w:val="24"/>
          <w:szCs w:val="24"/>
          <w:lang w:val="ky-KG"/>
        </w:rPr>
        <w:br w:type="page"/>
      </w:r>
    </w:p>
    <w:p w:rsidR="00EB54B2" w:rsidRPr="00EB54B2" w:rsidRDefault="00EB54B2" w:rsidP="00EB54B2">
      <w:pPr>
        <w:pStyle w:val="a3"/>
        <w:numPr>
          <w:ilvl w:val="0"/>
          <w:numId w:val="30"/>
        </w:numPr>
        <w:spacing w:after="0"/>
        <w:jc w:val="right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>тиркеме</w:t>
      </w:r>
    </w:p>
    <w:p w:rsidR="00EB54B2" w:rsidRDefault="00EB54B2" w:rsidP="0050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07B40" w:rsidRPr="00430301" w:rsidRDefault="00507B40" w:rsidP="0050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Сынакты </w:t>
      </w:r>
      <w:r w:rsidR="00B15172" w:rsidRPr="00430301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b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b/>
          <w:sz w:val="28"/>
          <w:szCs w:val="28"/>
          <w:lang w:val="ky-KG"/>
        </w:rPr>
        <w:t>рүү</w:t>
      </w:r>
      <w:r w:rsidR="00430301" w:rsidRPr="00430301">
        <w:rPr>
          <w:rFonts w:ascii="Times New Roman" w:hAnsi="Times New Roman" w:cs="Times New Roman"/>
          <w:b/>
          <w:sz w:val="28"/>
          <w:szCs w:val="28"/>
          <w:lang w:val="ky-KG"/>
        </w:rPr>
        <w:t>нүн</w:t>
      </w:r>
      <w:r w:rsidRPr="0043030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тартиби</w:t>
      </w:r>
    </w:p>
    <w:p w:rsidR="00507B40" w:rsidRPr="00430301" w:rsidRDefault="00507B40" w:rsidP="0050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>X</w:t>
      </w:r>
      <w:r w:rsidR="009F030B" w:rsidRPr="00430301">
        <w:rPr>
          <w:rFonts w:ascii="Times New Roman" w:hAnsi="Times New Roman" w:cs="Times New Roman"/>
          <w:sz w:val="28"/>
          <w:szCs w:val="28"/>
          <w:lang w:val="ky-KG"/>
        </w:rPr>
        <w:t>I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класстын окуучулары үчүн сынакты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рүү күнү</w:t>
      </w:r>
      <w:r w:rsidR="009F030B">
        <w:rPr>
          <w:rFonts w:ascii="Times New Roman" w:hAnsi="Times New Roman" w:cs="Times New Roman"/>
          <w:sz w:val="28"/>
          <w:szCs w:val="28"/>
          <w:lang w:val="ky-KG"/>
        </w:rPr>
        <w:t xml:space="preserve"> жана убактысы – 2019-жылдын 3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-июну, </w:t>
      </w:r>
      <w:r w:rsidR="00DD54EC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эртеӊ мененки 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саат 9:00.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Окуучулар сынак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рүл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турган жерге сынак башталганга чейин 30 мүн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 эрте келиши керек.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Сынакты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рүүнүн алдында билим берүү уюмунун </w:t>
      </w:r>
      <w:r w:rsidR="00464CFB">
        <w:rPr>
          <w:rFonts w:ascii="Times New Roman" w:hAnsi="Times New Roman" w:cs="Times New Roman"/>
          <w:sz w:val="28"/>
          <w:szCs w:val="28"/>
          <w:lang w:val="ky-KG"/>
        </w:rPr>
        <w:t xml:space="preserve">предметтик комиссия (мындан ары текстте – </w:t>
      </w:r>
      <w:r w:rsidR="0004519D" w:rsidRPr="00430301">
        <w:rPr>
          <w:rFonts w:ascii="Times New Roman" w:hAnsi="Times New Roman" w:cs="Times New Roman"/>
          <w:sz w:val="28"/>
          <w:szCs w:val="28"/>
          <w:lang w:val="ky-KG"/>
        </w:rPr>
        <w:t>ПК</w:t>
      </w:r>
      <w:r w:rsidR="00464CF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мүч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рү аргументт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чү эссени жазуунун эрежелери ж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нүнд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нускама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рүшүп, окуучуларды эссени жазуунун узактыгы,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рүүнүн формасы жана тартиби, жыйынтыктар менен таанышуунун убактысы жана орду тууралуу маалымат беришет.</w:t>
      </w:r>
    </w:p>
    <w:p w:rsidR="00507B40" w:rsidRPr="00430301" w:rsidRDefault="00507B40" w:rsidP="00507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Окуучулар сынак өткөрүлүүчү класстарга сынак башталаарга 30 мүнөт калганда киришет. Окуучулар окуу кабинетиндеги каалаган орундарга отурушат (ар бир иш ордуна бирден окуучу). 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Эгерде окуучу кечигип калса, </w:t>
      </w:r>
      <w:r w:rsidR="0004519D" w:rsidRPr="00430301">
        <w:rPr>
          <w:rFonts w:ascii="Times New Roman" w:hAnsi="Times New Roman" w:cs="Times New Roman"/>
          <w:sz w:val="28"/>
          <w:szCs w:val="28"/>
          <w:lang w:val="ky-KG"/>
        </w:rPr>
        <w:t>эссе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жазууга киргизилет, бирок ага кошумча убакыт берилбейт. Кечиккендер үчүн жалпы нускама кайталанбайт.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Билим берүү уюмунун сынакты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рүү боюнча </w:t>
      </w:r>
      <w:r w:rsidR="0004519D" w:rsidRPr="00430301">
        <w:rPr>
          <w:rFonts w:ascii="Times New Roman" w:hAnsi="Times New Roman" w:cs="Times New Roman"/>
          <w:sz w:val="28"/>
          <w:szCs w:val="28"/>
          <w:lang w:val="ky-KG"/>
        </w:rPr>
        <w:t>ПК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нын мүч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рү окуучуларга жазуу үчүн мектептин штампы басылган </w:t>
      </w:r>
      <w:r w:rsidR="00A15F93">
        <w:rPr>
          <w:rFonts w:ascii="Times New Roman" w:hAnsi="Times New Roman" w:cs="Times New Roman"/>
          <w:sz w:val="28"/>
          <w:szCs w:val="28"/>
          <w:lang w:val="ky-KG"/>
        </w:rPr>
        <w:t xml:space="preserve">барактарды, </w:t>
      </w:r>
      <w:r w:rsidR="00C14EE0">
        <w:rPr>
          <w:rFonts w:ascii="Times New Roman" w:hAnsi="Times New Roman" w:cs="Times New Roman"/>
          <w:sz w:val="28"/>
          <w:szCs w:val="28"/>
          <w:lang w:val="ky-KG"/>
        </w:rPr>
        <w:t>кошумча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барактарды</w:t>
      </w:r>
      <w:r w:rsidR="00430301">
        <w:rPr>
          <w:rFonts w:ascii="Times New Roman" w:hAnsi="Times New Roman" w:cs="Times New Roman"/>
          <w:sz w:val="28"/>
          <w:szCs w:val="28"/>
          <w:lang w:val="ky-KG"/>
        </w:rPr>
        <w:t xml:space="preserve"> (черновик)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, орфографиялык жана түшүндүрм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здүкт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рдү беришет. </w:t>
      </w:r>
    </w:p>
    <w:p w:rsidR="00507B40" w:rsidRPr="00430301" w:rsidRDefault="007F707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>ПКнын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мүч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рү окуучуларга үч текстти тандоого сунуштайт (окуучу сунушталган үч тексттин ичинен каалаган бир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нү тандайт), андан кийин 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окуучунун санына жараша</w:t>
      </w:r>
      <w:r w:rsidR="00C14EE0">
        <w:rPr>
          <w:rFonts w:ascii="Times New Roman" w:hAnsi="Times New Roman" w:cs="Times New Roman"/>
          <w:sz w:val="28"/>
          <w:szCs w:val="28"/>
          <w:lang w:val="ky-KG"/>
        </w:rPr>
        <w:t xml:space="preserve"> тексттердин нускасы көбөйтүлөт</w:t>
      </w:r>
      <w:r w:rsidR="0043030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507B40" w:rsidRPr="00430301" w:rsidRDefault="007F707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>ПКнын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мүч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рүнүн 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рс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тм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сү боюнча окуучулар башкы бетти толтурушат, эссе үчүн </w:t>
      </w:r>
      <w:r w:rsidR="00C14EE0" w:rsidRPr="00C14EE0">
        <w:rPr>
          <w:rFonts w:ascii="Times New Roman" w:hAnsi="Times New Roman" w:cs="Times New Roman"/>
          <w:sz w:val="28"/>
          <w:szCs w:val="28"/>
          <w:lang w:val="ky-KG"/>
        </w:rPr>
        <w:t>баштапкы</w:t>
      </w:r>
      <w:r w:rsidR="00507B40" w:rsidRPr="00C14EE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тексттин аталышын жазышат (</w:t>
      </w:r>
      <w:r w:rsidR="00507B40" w:rsidRPr="00430301">
        <w:rPr>
          <w:rFonts w:ascii="Times New Roman" w:hAnsi="Times New Roman" w:cs="Times New Roman"/>
          <w:i/>
          <w:sz w:val="28"/>
          <w:szCs w:val="28"/>
          <w:lang w:val="ky-KG"/>
        </w:rPr>
        <w:t xml:space="preserve">автор, тексттин аталышы ... 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аңгемеси боюнча аргументт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чү эссе).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Нускаманы 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тк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рг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нд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н кийин билим берүү уюмунун </w:t>
      </w:r>
      <w:r w:rsidR="007F7070" w:rsidRPr="00430301">
        <w:rPr>
          <w:rFonts w:ascii="Times New Roman" w:hAnsi="Times New Roman" w:cs="Times New Roman"/>
          <w:sz w:val="28"/>
          <w:szCs w:val="28"/>
          <w:lang w:val="ky-KG"/>
        </w:rPr>
        <w:t>ПК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мүч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рү эссени жазуунун башталышын, узактыгын жана</w:t>
      </w:r>
      <w:r w:rsidR="007F7070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аякташын маалымдашат да, у</w:t>
      </w:r>
      <w:r w:rsidR="00C14EE0">
        <w:rPr>
          <w:rFonts w:ascii="Times New Roman" w:hAnsi="Times New Roman" w:cs="Times New Roman"/>
          <w:sz w:val="28"/>
          <w:szCs w:val="28"/>
          <w:lang w:val="ky-KG"/>
        </w:rPr>
        <w:t>бактысын доскага  жазып белгилеше</w:t>
      </w:r>
      <w:r w:rsidR="007F7070" w:rsidRPr="00430301">
        <w:rPr>
          <w:rFonts w:ascii="Times New Roman" w:hAnsi="Times New Roman" w:cs="Times New Roman"/>
          <w:sz w:val="28"/>
          <w:szCs w:val="28"/>
          <w:lang w:val="ky-KG"/>
        </w:rPr>
        <w:t>т, а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ндан кийин окуучулар эссени жазууга киришет. 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Эссени жазууга 5 астрономиялык саат берилет. 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>Окуучуларга сынак учурунда (15-20 мүн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ттүк) тыныгуу берилет. 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Сынактын </w:t>
      </w:r>
      <w:r w:rsidR="007F7070" w:rsidRPr="00430301">
        <w:rPr>
          <w:rFonts w:ascii="Times New Roman" w:hAnsi="Times New Roman" w:cs="Times New Roman"/>
          <w:sz w:val="28"/>
          <w:szCs w:val="28"/>
          <w:lang w:val="ky-KG"/>
        </w:rPr>
        <w:t>убактысына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даярдоо иш-чараларына кеткен убакыт (нускама берүү, тираждоо) жана тыныгуу убактысы кирбейт. </w:t>
      </w:r>
    </w:p>
    <w:p w:rsidR="00507B40" w:rsidRPr="00430301" w:rsidRDefault="007106CB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Окуучулар </w:t>
      </w:r>
      <w:r w:rsidR="00417722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жаза турган вариантын кошумча барактарда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(черновиктерде )</w:t>
      </w:r>
      <w:r w:rsidR="00417722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иштешет, андан кийин мектептин штампы басылган баракка </w:t>
      </w:r>
      <w:r>
        <w:rPr>
          <w:rFonts w:ascii="Times New Roman" w:hAnsi="Times New Roman" w:cs="Times New Roman"/>
          <w:sz w:val="28"/>
          <w:szCs w:val="28"/>
          <w:lang w:val="ky-KG"/>
        </w:rPr>
        <w:t>көчүрөт. К</w:t>
      </w:r>
      <w:r w:rsidR="00417722" w:rsidRPr="00430301">
        <w:rPr>
          <w:rFonts w:ascii="Times New Roman" w:hAnsi="Times New Roman" w:cs="Times New Roman"/>
          <w:sz w:val="28"/>
          <w:szCs w:val="28"/>
          <w:lang w:val="ky-KG"/>
        </w:rPr>
        <w:t>ошумча барактардагы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(черновиктердеги) </w:t>
      </w:r>
      <w:r w:rsidR="00417722" w:rsidRPr="00430301">
        <w:rPr>
          <w:rFonts w:ascii="Times New Roman" w:hAnsi="Times New Roman" w:cs="Times New Roman"/>
          <w:sz w:val="28"/>
          <w:szCs w:val="28"/>
          <w:lang w:val="ky-KG"/>
        </w:rPr>
        <w:t>жазуулар каралбайт жана текшерилбейт.</w:t>
      </w:r>
    </w:p>
    <w:p w:rsidR="00507B40" w:rsidRPr="00430301" w:rsidRDefault="00507B40" w:rsidP="0050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>Сынактын катышуучуларына хрестоматиялар, орфографиялык, түшүндүрм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здүкт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р, учкул с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зд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 камтылган энциклопедиялык с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здүкт</w:t>
      </w:r>
      <w:r w:rsidR="00B15172" w:rsidRPr="00430301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>р менен колдонууга уруксат берилет.</w:t>
      </w:r>
    </w:p>
    <w:p w:rsidR="00507B40" w:rsidRPr="00430301" w:rsidRDefault="00507B40" w:rsidP="00507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1">
        <w:rPr>
          <w:rFonts w:ascii="Times New Roman" w:hAnsi="Times New Roman" w:cs="Times New Roman"/>
          <w:sz w:val="28"/>
          <w:szCs w:val="28"/>
          <w:lang w:val="ky-KG"/>
        </w:rPr>
        <w:t>Эссени</w:t>
      </w:r>
      <w:r w:rsidRPr="00430301">
        <w:rPr>
          <w:rFonts w:ascii="Times New Roman" w:hAnsi="Times New Roman" w:cs="Times New Roman"/>
          <w:sz w:val="28"/>
          <w:szCs w:val="28"/>
        </w:rPr>
        <w:t xml:space="preserve"> жазып жаткан учурда баракта орун калбаса, </w:t>
      </w:r>
      <w:r w:rsidR="00AE4488">
        <w:rPr>
          <w:rFonts w:ascii="Times New Roman" w:hAnsi="Times New Roman" w:cs="Times New Roman"/>
          <w:sz w:val="28"/>
          <w:szCs w:val="28"/>
        </w:rPr>
        <w:t xml:space="preserve">окуучунун суранычы менен дагы </w:t>
      </w:r>
      <w:r w:rsidRPr="00430301">
        <w:rPr>
          <w:rFonts w:ascii="Times New Roman" w:hAnsi="Times New Roman" w:cs="Times New Roman"/>
          <w:sz w:val="28"/>
          <w:szCs w:val="28"/>
        </w:rPr>
        <w:t xml:space="preserve"> барак</w:t>
      </w:r>
      <w:r w:rsidR="00AE4488">
        <w:rPr>
          <w:rFonts w:ascii="Times New Roman" w:hAnsi="Times New Roman" w:cs="Times New Roman"/>
          <w:sz w:val="28"/>
          <w:szCs w:val="28"/>
          <w:lang w:val="ky-KG"/>
        </w:rPr>
        <w:t xml:space="preserve">тар </w:t>
      </w:r>
      <w:r w:rsidRPr="00430301">
        <w:rPr>
          <w:rFonts w:ascii="Times New Roman" w:hAnsi="Times New Roman" w:cs="Times New Roman"/>
          <w:sz w:val="28"/>
          <w:szCs w:val="28"/>
        </w:rPr>
        <w:t xml:space="preserve"> берилет. </w:t>
      </w:r>
    </w:p>
    <w:p w:rsidR="00507B40" w:rsidRPr="00430301" w:rsidRDefault="00507B40" w:rsidP="00507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1">
        <w:rPr>
          <w:rFonts w:ascii="Times New Roman" w:hAnsi="Times New Roman" w:cs="Times New Roman"/>
          <w:sz w:val="28"/>
          <w:szCs w:val="28"/>
        </w:rPr>
        <w:lastRenderedPageBreak/>
        <w:t xml:space="preserve">Эссени жазуу учурунда окуучуларга </w:t>
      </w:r>
      <w:r w:rsidR="00417722" w:rsidRPr="00430301">
        <w:rPr>
          <w:rFonts w:ascii="Times New Roman" w:hAnsi="Times New Roman" w:cs="Times New Roman"/>
          <w:sz w:val="28"/>
          <w:szCs w:val="28"/>
        </w:rPr>
        <w:t>уюлдук телефон, фото, аудио жана видеоаппаратураны, маалымдама материалды, маалыматты сактоо жана берүү каражаттарын колдонууга тыюу салынат.</w:t>
      </w:r>
      <w:r w:rsidRPr="0043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40" w:rsidRPr="00430301" w:rsidRDefault="00507B40" w:rsidP="00507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1">
        <w:rPr>
          <w:rFonts w:ascii="Times New Roman" w:hAnsi="Times New Roman" w:cs="Times New Roman"/>
          <w:sz w:val="28"/>
          <w:szCs w:val="28"/>
        </w:rPr>
        <w:t xml:space="preserve">Эссени белгиленген убакыттан эрте бүткөн окуучулар </w:t>
      </w:r>
      <w:r w:rsidR="00417722" w:rsidRPr="00430301">
        <w:rPr>
          <w:rFonts w:ascii="Times New Roman" w:hAnsi="Times New Roman" w:cs="Times New Roman"/>
          <w:sz w:val="28"/>
          <w:szCs w:val="28"/>
          <w:lang w:val="ky-KG"/>
        </w:rPr>
        <w:t>берилген кошумча</w:t>
      </w:r>
      <w:r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 барактарды</w:t>
      </w:r>
      <w:r w:rsidRPr="00430301">
        <w:rPr>
          <w:rFonts w:ascii="Times New Roman" w:hAnsi="Times New Roman" w:cs="Times New Roman"/>
          <w:sz w:val="28"/>
          <w:szCs w:val="28"/>
        </w:rPr>
        <w:t>, таза жазылган иш бар</w:t>
      </w:r>
      <w:r w:rsidR="00AE4488">
        <w:rPr>
          <w:rFonts w:ascii="Times New Roman" w:hAnsi="Times New Roman" w:cs="Times New Roman"/>
          <w:sz w:val="28"/>
          <w:szCs w:val="28"/>
        </w:rPr>
        <w:t>актарын тапшырып, сынактын аяктоосун</w:t>
      </w:r>
      <w:r w:rsidRPr="00430301">
        <w:rPr>
          <w:rFonts w:ascii="Times New Roman" w:hAnsi="Times New Roman" w:cs="Times New Roman"/>
          <w:sz w:val="28"/>
          <w:szCs w:val="28"/>
        </w:rPr>
        <w:t xml:space="preserve"> күтпөй кете беришет. </w:t>
      </w:r>
    </w:p>
    <w:p w:rsidR="00507B40" w:rsidRPr="00430301" w:rsidRDefault="00AE4488" w:rsidP="00507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Эссени жазуу убактысы</w:t>
      </w:r>
      <w:r w:rsidR="00507B40" w:rsidRPr="00430301">
        <w:rPr>
          <w:rFonts w:ascii="Times New Roman" w:hAnsi="Times New Roman" w:cs="Times New Roman"/>
          <w:sz w:val="28"/>
          <w:szCs w:val="28"/>
        </w:rPr>
        <w:t xml:space="preserve"> аяктаганда, </w:t>
      </w:r>
      <w:r w:rsidR="00417722" w:rsidRPr="00430301">
        <w:rPr>
          <w:rFonts w:ascii="Times New Roman" w:hAnsi="Times New Roman" w:cs="Times New Roman"/>
          <w:sz w:val="28"/>
          <w:szCs w:val="28"/>
        </w:rPr>
        <w:t>ПКнын</w:t>
      </w:r>
      <w:r w:rsidR="00507B40" w:rsidRPr="00430301">
        <w:rPr>
          <w:rFonts w:ascii="Times New Roman" w:hAnsi="Times New Roman" w:cs="Times New Roman"/>
          <w:sz w:val="28"/>
          <w:szCs w:val="28"/>
        </w:rPr>
        <w:t xml:space="preserve"> мүчөлөрү сынактын аяктаганын айтып, окуучулардын </w:t>
      </w:r>
      <w:r w:rsidR="00417722" w:rsidRPr="00430301">
        <w:rPr>
          <w:rFonts w:ascii="Times New Roman" w:hAnsi="Times New Roman" w:cs="Times New Roman"/>
          <w:sz w:val="28"/>
          <w:szCs w:val="28"/>
          <w:lang w:val="ky-KG"/>
        </w:rPr>
        <w:t xml:space="preserve">кошумча </w:t>
      </w:r>
      <w:r w:rsidR="00507B40" w:rsidRPr="00430301">
        <w:rPr>
          <w:rFonts w:ascii="Times New Roman" w:hAnsi="Times New Roman" w:cs="Times New Roman"/>
          <w:sz w:val="28"/>
          <w:szCs w:val="28"/>
          <w:lang w:val="ky-KG"/>
        </w:rPr>
        <w:t>барактарын</w:t>
      </w:r>
      <w:r>
        <w:rPr>
          <w:rFonts w:ascii="Times New Roman" w:hAnsi="Times New Roman" w:cs="Times New Roman"/>
          <w:sz w:val="28"/>
          <w:szCs w:val="28"/>
        </w:rPr>
        <w:t xml:space="preserve"> жана тапшырмасы жазылган </w:t>
      </w:r>
      <w:r w:rsidR="00507B40" w:rsidRPr="00430301">
        <w:rPr>
          <w:rFonts w:ascii="Times New Roman" w:hAnsi="Times New Roman" w:cs="Times New Roman"/>
          <w:sz w:val="28"/>
          <w:szCs w:val="28"/>
        </w:rPr>
        <w:t>барактарын чогултуп алышат.</w:t>
      </w:r>
    </w:p>
    <w:p w:rsidR="00507B40" w:rsidRPr="00430301" w:rsidRDefault="00507B40" w:rsidP="00507B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1">
        <w:rPr>
          <w:rFonts w:ascii="Times New Roman" w:hAnsi="Times New Roman" w:cs="Times New Roman"/>
          <w:sz w:val="28"/>
          <w:szCs w:val="28"/>
        </w:rPr>
        <w:t>Жазуу иштерин текшерүү тир</w:t>
      </w:r>
      <w:r w:rsidR="00AE4488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430301">
        <w:rPr>
          <w:rFonts w:ascii="Times New Roman" w:hAnsi="Times New Roman" w:cs="Times New Roman"/>
          <w:sz w:val="28"/>
          <w:szCs w:val="28"/>
        </w:rPr>
        <w:t>емеде көрсөтүлгөн критерийлер менен бааланат.</w:t>
      </w:r>
    </w:p>
    <w:p w:rsidR="00507B40" w:rsidRPr="00430301" w:rsidRDefault="00507B40">
      <w:pPr>
        <w:rPr>
          <w:rFonts w:ascii="Times New Roman" w:hAnsi="Times New Roman" w:cs="Times New Roman"/>
          <w:sz w:val="28"/>
          <w:szCs w:val="28"/>
        </w:rPr>
      </w:pPr>
      <w:r w:rsidRPr="00430301">
        <w:rPr>
          <w:rFonts w:ascii="Times New Roman" w:hAnsi="Times New Roman" w:cs="Times New Roman"/>
          <w:sz w:val="28"/>
          <w:szCs w:val="28"/>
        </w:rPr>
        <w:br w:type="page"/>
      </w:r>
    </w:p>
    <w:p w:rsidR="00441339" w:rsidRPr="00660114" w:rsidRDefault="00EB54B2" w:rsidP="004413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7F78DF" w:rsidRPr="0066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r w:rsidR="00441339" w:rsidRPr="0066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иркеме </w:t>
      </w:r>
    </w:p>
    <w:p w:rsidR="00441339" w:rsidRPr="00660114" w:rsidRDefault="00441339" w:rsidP="00441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0114">
        <w:rPr>
          <w:rFonts w:ascii="Times New Roman" w:hAnsi="Times New Roman" w:cs="Times New Roman"/>
          <w:b/>
          <w:sz w:val="24"/>
          <w:szCs w:val="24"/>
        </w:rPr>
        <w:t>Эссе</w:t>
      </w:r>
      <w:r w:rsidRPr="0066011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үчүн тандалган тексттин критерийлери</w:t>
      </w:r>
    </w:p>
    <w:p w:rsidR="00441339" w:rsidRPr="00660114" w:rsidRDefault="00441339" w:rsidP="00441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547"/>
        <w:gridCol w:w="6313"/>
      </w:tblGrid>
      <w:tr w:rsidR="00441339" w:rsidRPr="00660114" w:rsidTr="00D354B3">
        <w:tc>
          <w:tcPr>
            <w:tcW w:w="484" w:type="dxa"/>
            <w:shd w:val="clear" w:color="auto" w:fill="EAF1DD" w:themeFill="accent3" w:themeFillTint="33"/>
            <w:vAlign w:val="center"/>
          </w:tcPr>
          <w:p w:rsidR="00441339" w:rsidRPr="00660114" w:rsidRDefault="00441339" w:rsidP="00D3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  <w:shd w:val="clear" w:color="auto" w:fill="EAF1DD" w:themeFill="accent3" w:themeFillTint="33"/>
            <w:vAlign w:val="center"/>
          </w:tcPr>
          <w:p w:rsidR="00441339" w:rsidRPr="00660114" w:rsidRDefault="00441339" w:rsidP="00D3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314" w:type="dxa"/>
            <w:shd w:val="clear" w:color="auto" w:fill="EAF1DD" w:themeFill="accent3" w:themeFillTint="33"/>
            <w:vAlign w:val="center"/>
          </w:tcPr>
          <w:p w:rsidR="00441339" w:rsidRPr="00660114" w:rsidRDefault="00441339" w:rsidP="00D3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Талаптар</w:t>
            </w:r>
          </w:p>
        </w:tc>
      </w:tr>
      <w:tr w:rsidR="00441339" w:rsidRPr="00660114" w:rsidTr="00D354B3">
        <w:tc>
          <w:tcPr>
            <w:tcW w:w="484" w:type="dxa"/>
            <w:vAlign w:val="center"/>
          </w:tcPr>
          <w:p w:rsidR="00441339" w:rsidRPr="00660114" w:rsidRDefault="00441339" w:rsidP="00D3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441339" w:rsidRPr="00660114" w:rsidRDefault="00441339" w:rsidP="00D3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тин көлөмү </w:t>
            </w:r>
          </w:p>
        </w:tc>
        <w:tc>
          <w:tcPr>
            <w:tcW w:w="6314" w:type="dxa"/>
            <w:vAlign w:val="center"/>
          </w:tcPr>
          <w:p w:rsidR="00441339" w:rsidRPr="00660114" w:rsidRDefault="00441339" w:rsidP="007075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Тандалган текс</w:t>
            </w:r>
            <w:r w:rsidR="002862E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 талап боюнча көлөмдөн ашпайт (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700 сөз)</w:t>
            </w:r>
          </w:p>
        </w:tc>
      </w:tr>
      <w:tr w:rsidR="00441339" w:rsidRPr="00660114" w:rsidTr="00D354B3">
        <w:tc>
          <w:tcPr>
            <w:tcW w:w="484" w:type="dxa"/>
            <w:vAlign w:val="center"/>
          </w:tcPr>
          <w:p w:rsidR="00441339" w:rsidRPr="00660114" w:rsidRDefault="00441339" w:rsidP="00D3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441339" w:rsidRPr="00660114" w:rsidRDefault="00441339" w:rsidP="00D354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тин с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и</w:t>
            </w:r>
          </w:p>
        </w:tc>
        <w:tc>
          <w:tcPr>
            <w:tcW w:w="6314" w:type="dxa"/>
            <w:vAlign w:val="center"/>
          </w:tcPr>
          <w:p w:rsidR="00441339" w:rsidRPr="00660114" w:rsidRDefault="00441339" w:rsidP="007075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 көркөм 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(проза, поэзия) 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же 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публицисти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калык 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стил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ге тиешелүү.</w:t>
            </w:r>
          </w:p>
        </w:tc>
      </w:tr>
      <w:tr w:rsidR="00441339" w:rsidRPr="00660114" w:rsidTr="000901A2">
        <w:tc>
          <w:tcPr>
            <w:tcW w:w="484" w:type="dxa"/>
          </w:tcPr>
          <w:p w:rsidR="00441339" w:rsidRPr="00660114" w:rsidRDefault="00441339" w:rsidP="0009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441339" w:rsidRPr="00660114" w:rsidRDefault="00441339" w:rsidP="000901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Pr="00660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тин мүнөзү </w:t>
            </w:r>
          </w:p>
        </w:tc>
        <w:tc>
          <w:tcPr>
            <w:tcW w:w="6314" w:type="dxa"/>
            <w:vAlign w:val="center"/>
          </w:tcPr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текст бүтүрүүчүнүн жаш өзгөчөлүгүнө ылайык келет жана мазмуну окуучулардын 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дик, окурмандык жана турмуштук тажрыйбасынын чегинен чыкпайт;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текст автордун көз карашын, 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</w:t>
            </w: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дик ой-пикирин жана максаттарын ишке ашырууда өтө жөнөкөй болбоого тийиш;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текст өнүктүрүүчүлүк, билим берүүчүлүк жана тарбия берүүчүлүк мүмкүнчүлүккө ээ жана окуучулардын кругозорун өстүрүүгө жөндөмдүү;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текст этикалык, адеп-ахлактык ж.б. социалдык, инсандык маанилүү көйгөйлөрдү көтөрүп чыгуу өзгөчөлүгүнө ээ; 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тексттин мазмуну тигил же бул көйгөйдү бүтүрүүчү тарабынан ар тараптуу, эмоционалдык жактан кеңири чечмелеп жана баяндап берүүгө мүмкүнчүлүк түзөт;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текст окуучу тарабынан окулган материалга карата анын ар түрдүү ой жүгүртүүсүн жана жеке пикирин баяндоого шарт түзөт;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тексттин мазмуну окуучуларды диний, улуттук, жыныстык ж.б. белгилери боюнча бөлбөйт;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текст маалымттык элементтер менен ашыкча жүктөлбөйт: терминдер, энчилүү аттар, фактологиялар жана цифралар;</w:t>
            </w:r>
          </w:p>
          <w:p w:rsidR="00441339" w:rsidRPr="00660114" w:rsidRDefault="00441339" w:rsidP="007075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01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Эгер көркөм чыгарманын үзүндүсү берилсе, ал маанилик бүтүндүккө ээ болууга, тактап айтканда, анын аяктаган бөлүгүн түзүүгө тийиш.</w:t>
            </w:r>
          </w:p>
          <w:p w:rsidR="00441339" w:rsidRPr="00660114" w:rsidRDefault="00441339" w:rsidP="00D354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41339" w:rsidRPr="00660114" w:rsidRDefault="00441339" w:rsidP="0044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339" w:rsidRPr="00660114" w:rsidRDefault="00441339" w:rsidP="0044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39" w:rsidRPr="00660114" w:rsidRDefault="00441339" w:rsidP="00441339">
      <w:pPr>
        <w:rPr>
          <w:rFonts w:ascii="Times New Roman" w:hAnsi="Times New Roman" w:cs="Times New Roman"/>
          <w:sz w:val="24"/>
          <w:szCs w:val="24"/>
        </w:rPr>
      </w:pPr>
      <w:r w:rsidRPr="00660114">
        <w:rPr>
          <w:rFonts w:ascii="Times New Roman" w:hAnsi="Times New Roman" w:cs="Times New Roman"/>
          <w:sz w:val="24"/>
          <w:szCs w:val="24"/>
        </w:rPr>
        <w:br w:type="page"/>
      </w:r>
    </w:p>
    <w:p w:rsidR="00252436" w:rsidRPr="00660114" w:rsidRDefault="007D35AB" w:rsidP="00252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bookmarkStart w:id="0" w:name="_GoBack"/>
      <w:bookmarkEnd w:id="0"/>
      <w:r w:rsidR="0017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r w:rsidR="00252436" w:rsidRPr="0066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иркеме </w:t>
      </w:r>
    </w:p>
    <w:p w:rsidR="00252436" w:rsidRPr="00660114" w:rsidRDefault="00252436" w:rsidP="002524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339" w:rsidRPr="00660114" w:rsidRDefault="006602BD" w:rsidP="0044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ЭССЕ ЖАЗУУГА</w:t>
      </w:r>
      <w:r w:rsidR="00441339"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СУНУШТАМА</w:t>
      </w:r>
    </w:p>
    <w:p w:rsidR="00441339" w:rsidRPr="00660114" w:rsidRDefault="00441339" w:rsidP="0044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41339" w:rsidRPr="00660114" w:rsidRDefault="00441339" w:rsidP="007075B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Сунушталган текстти кунт коюп</w:t>
      </w:r>
      <w:r w:rsidR="00187621"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окуп чыгып төмөндөгү тапшырмаларды аткарыӊыз</w:t>
      </w: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.</w:t>
      </w:r>
    </w:p>
    <w:p w:rsidR="00441339" w:rsidRPr="00660114" w:rsidRDefault="00441339" w:rsidP="004413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441339" w:rsidRPr="00660114" w:rsidRDefault="00441339" w:rsidP="007075BC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>тексттин темасын аныктаӊыз;</w:t>
      </w:r>
    </w:p>
    <w:p w:rsidR="00441339" w:rsidRPr="00660114" w:rsidRDefault="00441339" w:rsidP="007075BC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114">
        <w:rPr>
          <w:rFonts w:ascii="Times New Roman" w:hAnsi="Times New Roman"/>
          <w:sz w:val="24"/>
          <w:szCs w:val="24"/>
          <w:lang w:val="ky-KG"/>
        </w:rPr>
        <w:t>автор тарабынан текстте көтөрүлгөн көйгөйдү</w:t>
      </w: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аныктап жазыӊыз;</w:t>
      </w:r>
    </w:p>
    <w:p w:rsidR="00441339" w:rsidRPr="00660114" w:rsidRDefault="00441339" w:rsidP="007075BC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анын </w:t>
      </w:r>
      <w:r w:rsidR="00F31A2C">
        <w:rPr>
          <w:rFonts w:ascii="Times New Roman" w:eastAsia="Times New Roman" w:hAnsi="Times New Roman"/>
          <w:bCs/>
          <w:sz w:val="24"/>
          <w:szCs w:val="24"/>
          <w:lang w:eastAsia="ru-RU"/>
        </w:rPr>
        <w:t>маанилүүлүгүн</w:t>
      </w: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түшүндүрүӊүз;</w:t>
      </w:r>
    </w:p>
    <w:p w:rsidR="00441339" w:rsidRPr="00660114" w:rsidRDefault="00441339" w:rsidP="007075BC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114">
        <w:rPr>
          <w:rFonts w:ascii="Times New Roman" w:hAnsi="Times New Roman"/>
          <w:sz w:val="24"/>
          <w:szCs w:val="24"/>
          <w:lang w:val="ky-KG"/>
        </w:rPr>
        <w:t>автор тарабынан козголгон чыгармадагы көйгөйгө карата жеке көз карашыңызды</w:t>
      </w: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жазыӊыз;</w:t>
      </w:r>
    </w:p>
    <w:p w:rsidR="00441339" w:rsidRPr="00660114" w:rsidRDefault="00441339" w:rsidP="007075BC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114">
        <w:rPr>
          <w:rFonts w:ascii="Times New Roman" w:hAnsi="Times New Roman"/>
          <w:sz w:val="24"/>
          <w:szCs w:val="24"/>
          <w:lang w:val="ky-KG"/>
        </w:rPr>
        <w:t>жеке көз карашыңызды</w:t>
      </w: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73B8"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>турмуштан</w:t>
      </w: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алынган тажрыйбага, адабий тексттерге жана исскуствонун башка түрлөрүнө таянып </w:t>
      </w:r>
      <w:r w:rsidR="00F31A2C">
        <w:rPr>
          <w:rFonts w:ascii="Times New Roman" w:hAnsi="Times New Roman"/>
          <w:sz w:val="24"/>
          <w:szCs w:val="24"/>
          <w:lang w:val="ky-KG"/>
        </w:rPr>
        <w:t>далилдеп</w:t>
      </w:r>
      <w:r w:rsidRPr="00660114">
        <w:rPr>
          <w:rFonts w:ascii="Times New Roman" w:hAnsi="Times New Roman"/>
          <w:sz w:val="24"/>
          <w:szCs w:val="24"/>
          <w:lang w:val="ky-KG"/>
        </w:rPr>
        <w:t xml:space="preserve"> жазыӊыз.</w:t>
      </w:r>
      <w:r w:rsidRPr="006601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41339" w:rsidRPr="00660114" w:rsidRDefault="00441339" w:rsidP="00ED7DF7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441339" w:rsidRPr="00660114" w:rsidRDefault="00441339" w:rsidP="007075B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Эссени жазууда </w:t>
      </w: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структураны </w:t>
      </w: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</w:t>
      </w: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жана толук </w:t>
      </w: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сактаӊыз</w:t>
      </w:r>
      <w:r w:rsidRPr="0066011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:</w:t>
      </w:r>
    </w:p>
    <w:p w:rsidR="00441339" w:rsidRPr="00660114" w:rsidRDefault="00441339" w:rsidP="0044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39" w:rsidRPr="00660114" w:rsidRDefault="00441339" w:rsidP="00E40038">
      <w:pPr>
        <w:shd w:val="clear" w:color="auto" w:fill="FFFFFF"/>
        <w:tabs>
          <w:tab w:val="left" w:pos="1418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Киришүү</w:t>
      </w:r>
      <w:r w:rsidRPr="0066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(теманы жана тексттен келип чыккан көйгөйдү аныктоо)</w:t>
      </w:r>
    </w:p>
    <w:p w:rsidR="00441339" w:rsidRPr="00660114" w:rsidRDefault="00441339" w:rsidP="00E40038">
      <w:pPr>
        <w:shd w:val="clear" w:color="auto" w:fill="FFFFFF"/>
        <w:tabs>
          <w:tab w:val="left" w:pos="1418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41339" w:rsidRPr="00660114" w:rsidRDefault="00441339" w:rsidP="00E40038">
      <w:pPr>
        <w:shd w:val="clear" w:color="auto" w:fill="FFFFFF"/>
        <w:tabs>
          <w:tab w:val="left" w:pos="1418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II. Негизги бөлүк</w:t>
      </w:r>
    </w:p>
    <w:p w:rsidR="00187621" w:rsidRPr="00660114" w:rsidRDefault="00187621" w:rsidP="00E40038">
      <w:pPr>
        <w:shd w:val="clear" w:color="auto" w:fill="FFFFFF"/>
        <w:tabs>
          <w:tab w:val="left" w:pos="1418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41339" w:rsidRPr="00660114" w:rsidRDefault="00441339" w:rsidP="007075B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Автордун көз карашын </w:t>
      </w:r>
      <w:r w:rsidR="00F31A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далилдөө</w:t>
      </w: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жана ага түшүндүрмө берүү.</w:t>
      </w:r>
    </w:p>
    <w:p w:rsidR="00441339" w:rsidRPr="00660114" w:rsidRDefault="00441339" w:rsidP="007075B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Тезис (жеке көз карашы, автордун оюна карата макул же карама-каршы көз карашын билдирүү).</w:t>
      </w:r>
    </w:p>
    <w:p w:rsidR="00441339" w:rsidRPr="00660114" w:rsidRDefault="00441339" w:rsidP="007075B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Жеке </w:t>
      </w:r>
      <w:r w:rsidR="00F31A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көз карашты далилдөө</w:t>
      </w: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441339" w:rsidRPr="00660114" w:rsidRDefault="00441339" w:rsidP="007075BC">
      <w:pPr>
        <w:numPr>
          <w:ilvl w:val="0"/>
          <w:numId w:val="4"/>
        </w:numPr>
        <w:shd w:val="clear" w:color="auto" w:fill="FFFFFF"/>
        <w:spacing w:after="0" w:line="240" w:lineRule="auto"/>
        <w:ind w:left="1560" w:hanging="284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Биринчи </w:t>
      </w:r>
      <w:r w:rsidR="00F31A2C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далил</w:t>
      </w: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 (Ата Мекендик, кыргыз жана чет элдик көркөм адабий чыгармаларга таянуу).</w:t>
      </w:r>
    </w:p>
    <w:p w:rsidR="00441339" w:rsidRPr="00660114" w:rsidRDefault="00441339" w:rsidP="007075BC">
      <w:pPr>
        <w:numPr>
          <w:ilvl w:val="0"/>
          <w:numId w:val="4"/>
        </w:numPr>
        <w:shd w:val="clear" w:color="auto" w:fill="FFFFFF"/>
        <w:spacing w:after="0" w:line="240" w:lineRule="auto"/>
        <w:ind w:left="156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Экинчи </w:t>
      </w:r>
      <w:r w:rsidR="00F31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далил</w:t>
      </w:r>
      <w:r w:rsidRPr="00660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турмуштук тажрыйбаларга таянуу</w:t>
      </w:r>
      <w:r w:rsidRPr="00660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.</w:t>
      </w:r>
    </w:p>
    <w:p w:rsidR="00187621" w:rsidRPr="00660114" w:rsidRDefault="00187621" w:rsidP="004B73B8">
      <w:pPr>
        <w:shd w:val="clear" w:color="auto" w:fill="FFFFFF"/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39" w:rsidRPr="00660114" w:rsidRDefault="00441339" w:rsidP="00E40038">
      <w:pPr>
        <w:shd w:val="clear" w:color="auto" w:fill="FFFFFF"/>
        <w:tabs>
          <w:tab w:val="left" w:pos="1418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6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Жыйынтык</w:t>
      </w:r>
    </w:p>
    <w:p w:rsidR="00441339" w:rsidRPr="00660114" w:rsidRDefault="00441339" w:rsidP="00E40038">
      <w:pPr>
        <w:shd w:val="clear" w:color="auto" w:fill="FFFFFF"/>
        <w:tabs>
          <w:tab w:val="left" w:pos="1418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41339" w:rsidRPr="00660114" w:rsidRDefault="00441339" w:rsidP="0044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3.</w:t>
      </w: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  <w:r w:rsidR="00D354B3"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</w:t>
      </w: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ссе </w:t>
      </w:r>
      <w:r w:rsidR="00D354B3"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жазууда </w:t>
      </w:r>
      <w:r w:rsidR="00D354B3" w:rsidRPr="00660114">
        <w:rPr>
          <w:rFonts w:ascii="Times New Roman" w:hAnsi="Times New Roman"/>
          <w:b/>
          <w:sz w:val="24"/>
          <w:szCs w:val="24"/>
          <w:lang w:val="ky-KG"/>
        </w:rPr>
        <w:t>кепте басым жасалган сөздөрдү колдонуӊуз</w:t>
      </w:r>
      <w:r w:rsidR="00D354B3"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441339" w:rsidRPr="00660114" w:rsidRDefault="00441339" w:rsidP="0044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41339" w:rsidRPr="00660114" w:rsidRDefault="00441339" w:rsidP="007075BC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ind w:hanging="22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114">
        <w:rPr>
          <w:rFonts w:ascii="Times New Roman" w:hAnsi="Times New Roman"/>
          <w:b/>
          <w:sz w:val="24"/>
          <w:szCs w:val="24"/>
        </w:rPr>
        <w:t xml:space="preserve">Теманы аныктаган </w:t>
      </w:r>
      <w:r w:rsidRPr="00660114">
        <w:rPr>
          <w:rFonts w:ascii="Times New Roman" w:hAnsi="Times New Roman"/>
          <w:b/>
          <w:sz w:val="24"/>
          <w:szCs w:val="24"/>
          <w:lang w:val="ky-KG"/>
        </w:rPr>
        <w:t>к</w:t>
      </w:r>
      <w:r w:rsidRPr="00660114">
        <w:rPr>
          <w:rFonts w:ascii="Times New Roman" w:eastAsiaTheme="minorHAnsi" w:hAnsi="Times New Roman"/>
          <w:b/>
          <w:sz w:val="24"/>
          <w:szCs w:val="24"/>
          <w:lang w:val="ky-KG" w:eastAsia="en-US"/>
        </w:rPr>
        <w:t>епте басым жасалган сөздөр</w:t>
      </w:r>
      <w:r w:rsidRPr="00660114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441339" w:rsidRPr="00660114" w:rsidRDefault="00441339" w:rsidP="001B32F8">
      <w:pPr>
        <w:pStyle w:val="a3"/>
        <w:shd w:val="clear" w:color="auto" w:fill="FFFFFF"/>
        <w:tabs>
          <w:tab w:val="left" w:pos="709"/>
        </w:tabs>
        <w:spacing w:after="0"/>
        <w:ind w:left="1560" w:hanging="15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5D44" w:rsidRPr="00660114" w:rsidRDefault="00445D44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6011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[Автор]... "[аталышы]" чыгармасында актуалдуу темага</w:t>
      </w:r>
      <w:r w:rsidR="006E78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66011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–</w:t>
      </w:r>
      <w:r w:rsidR="00D354B3" w:rsidRPr="0066011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66011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… темасына кайрылат.</w:t>
      </w:r>
    </w:p>
    <w:p w:rsidR="00441339" w:rsidRPr="00660114" w:rsidRDefault="00441339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>Адам</w:t>
      </w:r>
      <w:r w:rsidR="00445D44" w:rsidRPr="0066011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баласынын</w:t>
      </w: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жашоосунда ... маанилүү экендигин эч ким тана албайт.</w:t>
      </w:r>
    </w:p>
    <w:p w:rsidR="00441339" w:rsidRPr="00660114" w:rsidRDefault="00441339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>Ар бирибиз ... туш бол</w:t>
      </w:r>
      <w:r w:rsidR="00445D44" w:rsidRPr="00660114">
        <w:rPr>
          <w:rFonts w:ascii="Times New Roman" w:hAnsi="Times New Roman" w:cs="Times New Roman"/>
          <w:i/>
          <w:sz w:val="24"/>
          <w:szCs w:val="24"/>
          <w:lang w:val="ky-KG"/>
        </w:rPr>
        <w:t>гон</w:t>
      </w: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>буз.</w:t>
      </w:r>
    </w:p>
    <w:p w:rsidR="00441339" w:rsidRPr="00660114" w:rsidRDefault="00441339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 xml:space="preserve">Адам </w:t>
      </w:r>
      <w:r w:rsidR="00445D44" w:rsidRPr="00660114">
        <w:rPr>
          <w:rFonts w:ascii="Times New Roman" w:hAnsi="Times New Roman" w:cs="Times New Roman"/>
          <w:i/>
          <w:sz w:val="24"/>
          <w:szCs w:val="24"/>
          <w:lang w:val="ky-KG"/>
        </w:rPr>
        <w:t xml:space="preserve">баласы </w:t>
      </w: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>байыртан эле ... жөнүндө ойлонгон.</w:t>
      </w:r>
    </w:p>
    <w:p w:rsidR="00441339" w:rsidRPr="00660114" w:rsidRDefault="00441339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>Б</w:t>
      </w:r>
      <w:r w:rsidR="00856BC9" w:rsidRPr="00660114">
        <w:rPr>
          <w:rFonts w:ascii="Times New Roman" w:hAnsi="Times New Roman" w:cs="Times New Roman"/>
          <w:i/>
          <w:sz w:val="24"/>
          <w:szCs w:val="24"/>
          <w:lang w:val="ky-KG"/>
        </w:rPr>
        <w:t>из көп учурда ... жөнүндө уккандай ...</w:t>
      </w:r>
    </w:p>
    <w:p w:rsidR="00441339" w:rsidRPr="00660114" w:rsidRDefault="00441339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60114">
        <w:rPr>
          <w:rFonts w:ascii="Times New Roman" w:hAnsi="Times New Roman" w:cs="Times New Roman"/>
          <w:i/>
          <w:sz w:val="24"/>
          <w:szCs w:val="24"/>
          <w:lang w:val="ky-KG"/>
        </w:rPr>
        <w:t>Биз ... китептерден, кинолордон жана жакындарыбыздын айткандарынан билебиз.</w:t>
      </w:r>
    </w:p>
    <w:p w:rsidR="00441339" w:rsidRPr="00660114" w:rsidRDefault="00441339" w:rsidP="007075BC">
      <w:pPr>
        <w:pStyle w:val="a4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Ар бир адам өз жашоосунда жок дегенде бир жолу ... жөнүндө ойлонду бекен?</w:t>
      </w:r>
    </w:p>
    <w:p w:rsidR="00441339" w:rsidRPr="00660114" w:rsidRDefault="00441339" w:rsidP="00441339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41339" w:rsidRPr="00660114" w:rsidRDefault="00441339" w:rsidP="007075BC">
      <w:pPr>
        <w:pStyle w:val="a4"/>
        <w:numPr>
          <w:ilvl w:val="0"/>
          <w:numId w:val="14"/>
        </w:numPr>
        <w:ind w:left="709" w:hanging="709"/>
        <w:rPr>
          <w:rFonts w:ascii="Times New Roman" w:hAnsi="Times New Roman"/>
          <w:b/>
          <w:sz w:val="24"/>
          <w:szCs w:val="24"/>
          <w:lang w:val="ky-KG"/>
        </w:rPr>
      </w:pPr>
      <w:r w:rsidRPr="00660114">
        <w:rPr>
          <w:rFonts w:ascii="Times New Roman" w:hAnsi="Times New Roman" w:cs="Times New Roman"/>
          <w:b/>
          <w:sz w:val="24"/>
          <w:szCs w:val="24"/>
        </w:rPr>
        <w:t>Көйгөйдү кыскача туюндурган</w:t>
      </w:r>
      <w:r w:rsidR="00F31A2C">
        <w:rPr>
          <w:rFonts w:ascii="Times New Roman" w:hAnsi="Times New Roman" w:cs="Times New Roman"/>
          <w:b/>
          <w:sz w:val="24"/>
          <w:szCs w:val="24"/>
        </w:rPr>
        <w:t>,</w:t>
      </w:r>
      <w:r w:rsidRPr="0066011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660114">
        <w:rPr>
          <w:rFonts w:ascii="Times New Roman" w:hAnsi="Times New Roman"/>
          <w:b/>
          <w:sz w:val="24"/>
          <w:szCs w:val="24"/>
          <w:lang w:val="ky-KG"/>
        </w:rPr>
        <w:t>кепте басым жасалган сөздөр</w:t>
      </w:r>
      <w:r w:rsidRPr="00660114">
        <w:rPr>
          <w:rFonts w:ascii="Times New Roman" w:hAnsi="Times New Roman" w:cs="Times New Roman"/>
          <w:b/>
          <w:sz w:val="24"/>
          <w:szCs w:val="24"/>
        </w:rPr>
        <w:t>:</w:t>
      </w:r>
    </w:p>
    <w:p w:rsidR="00441339" w:rsidRPr="00660114" w:rsidRDefault="00441339" w:rsidP="00441339">
      <w:pPr>
        <w:pStyle w:val="a4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441339" w:rsidRPr="00660114" w:rsidRDefault="00441339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Автор </w:t>
      </w:r>
      <w:r w:rsidR="00856BC9" w:rsidRPr="00660114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="00CD6788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446C" w:rsidRPr="00660114">
        <w:rPr>
          <w:rFonts w:ascii="Times New Roman" w:hAnsi="Times New Roman" w:cs="Times New Roman"/>
          <w:bCs/>
          <w:i/>
          <w:sz w:val="24"/>
          <w:szCs w:val="24"/>
        </w:rPr>
        <w:t>көйгөй</w:t>
      </w:r>
      <w:r w:rsidR="00107F21" w:rsidRPr="00660114">
        <w:rPr>
          <w:rFonts w:ascii="Times New Roman" w:hAnsi="Times New Roman" w:cs="Times New Roman"/>
          <w:bCs/>
          <w:i/>
          <w:sz w:val="24"/>
          <w:szCs w:val="24"/>
        </w:rPr>
        <w:t>үн</w:t>
      </w:r>
      <w:r w:rsidR="00CD6788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козгойт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41339" w:rsidRPr="00660114" w:rsidRDefault="00441339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Автор</w:t>
      </w:r>
      <w:r w:rsidR="00CD6788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негизги 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...</w:t>
      </w:r>
      <w:r w:rsidR="00CD6788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446C" w:rsidRPr="00660114">
        <w:rPr>
          <w:rFonts w:ascii="Times New Roman" w:hAnsi="Times New Roman" w:cs="Times New Roman"/>
          <w:bCs/>
          <w:i/>
          <w:sz w:val="24"/>
          <w:szCs w:val="24"/>
        </w:rPr>
        <w:t>көйгөйдү</w:t>
      </w:r>
      <w:r w:rsidR="00CD6788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козгойт</w:t>
      </w:r>
      <w:r w:rsidR="00F3446C" w:rsidRPr="00660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41339" w:rsidRPr="00660114" w:rsidRDefault="00441339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Автор</w:t>
      </w:r>
      <w:r w:rsidR="00F3446C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тарабынан козголгон көйгөй …</w:t>
      </w:r>
    </w:p>
    <w:p w:rsidR="00441339" w:rsidRPr="00660114" w:rsidRDefault="00F3446C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Тексттин а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>втор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ун ...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көйгөйү тынчсыздандырат.</w:t>
      </w:r>
    </w:p>
    <w:p w:rsidR="00441339" w:rsidRPr="00660114" w:rsidRDefault="00F3446C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Автор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козгогон көйгөй 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төмөндөгүдөй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>...</w:t>
      </w:r>
    </w:p>
    <w:p w:rsidR="00441339" w:rsidRPr="00660114" w:rsidRDefault="00F3446C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Автор козгогон көйгөй … мында болуп саналат.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41339" w:rsidRPr="00660114" w:rsidRDefault="00441339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lastRenderedPageBreak/>
        <w:t>[Автор</w:t>
      </w:r>
      <w:r w:rsidR="00D7040E" w:rsidRPr="00660114">
        <w:rPr>
          <w:rFonts w:ascii="Times New Roman" w:hAnsi="Times New Roman" w:cs="Times New Roman"/>
          <w:bCs/>
          <w:i/>
          <w:sz w:val="24"/>
          <w:szCs w:val="24"/>
        </w:rPr>
        <w:t>дун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] </w:t>
      </w:r>
      <w:r w:rsidR="00F31A2C">
        <w:rPr>
          <w:rFonts w:ascii="Times New Roman" w:hAnsi="Times New Roman" w:cs="Times New Roman"/>
          <w:bCs/>
          <w:i/>
          <w:sz w:val="24"/>
          <w:szCs w:val="24"/>
        </w:rPr>
        <w:t>текс</w:t>
      </w:r>
      <w:r w:rsidR="00D7040E" w:rsidRPr="00660114">
        <w:rPr>
          <w:rFonts w:ascii="Times New Roman" w:hAnsi="Times New Roman" w:cs="Times New Roman"/>
          <w:bCs/>
          <w:i/>
          <w:sz w:val="24"/>
          <w:szCs w:val="24"/>
        </w:rPr>
        <w:t>ти мени … курч көйгөйдүн үстүнөн ойлонтту.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41339" w:rsidRPr="00660114" w:rsidRDefault="00D354B3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[Автор] жазуучу б</w:t>
      </w:r>
      <w:r w:rsidR="00F72DA9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арыбызды тынчсыздандырган 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>...</w:t>
      </w:r>
      <w:r w:rsidR="00F72DA9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көйгөйдү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72DA9" w:rsidRPr="00660114">
        <w:rPr>
          <w:rFonts w:ascii="Times New Roman" w:hAnsi="Times New Roman" w:cs="Times New Roman"/>
          <w:bCs/>
          <w:i/>
          <w:sz w:val="24"/>
          <w:szCs w:val="24"/>
        </w:rPr>
        <w:t>көтөргөн</w:t>
      </w:r>
      <w:r w:rsidR="00441339" w:rsidRPr="00660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41339" w:rsidRPr="00660114" w:rsidRDefault="00441339" w:rsidP="007075BC">
      <w:pPr>
        <w:pStyle w:val="a4"/>
        <w:numPr>
          <w:ilvl w:val="0"/>
          <w:numId w:val="22"/>
        </w:numPr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[Автор] </w:t>
      </w:r>
      <w:r w:rsidR="00B27F13" w:rsidRPr="00660114">
        <w:rPr>
          <w:rFonts w:ascii="Times New Roman" w:hAnsi="Times New Roman" w:cs="Times New Roman"/>
          <w:bCs/>
          <w:i/>
          <w:sz w:val="24"/>
          <w:szCs w:val="24"/>
        </w:rPr>
        <w:t>өзүнүн текстинде адеп-ахлактык (философиялык, социалдык, экология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…) 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көйгөйүн</w:t>
      </w:r>
      <w:r w:rsidR="00B27F13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козгойт. Бул көйгөй бүгүнкү күндө </w:t>
      </w:r>
      <w:r w:rsidR="00F31A2C">
        <w:rPr>
          <w:rFonts w:ascii="Times New Roman" w:hAnsi="Times New Roman" w:cs="Times New Roman"/>
          <w:bCs/>
          <w:i/>
          <w:sz w:val="24"/>
          <w:szCs w:val="24"/>
        </w:rPr>
        <w:t>маанилүүлүгү</w:t>
      </w:r>
      <w:r w:rsidR="00B27F13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талашсыз жана коомчулуктун кеӊири катмарын тынчсыздандырат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A06A2" w:rsidRPr="00660114" w:rsidRDefault="005A06A2" w:rsidP="005A06A2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</w:p>
    <w:p w:rsidR="005A06A2" w:rsidRPr="00660114" w:rsidRDefault="00D354B3" w:rsidP="007075BC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0114">
        <w:rPr>
          <w:rFonts w:ascii="Times New Roman" w:hAnsi="Times New Roman" w:cs="Times New Roman"/>
          <w:b/>
          <w:bCs/>
          <w:sz w:val="24"/>
          <w:szCs w:val="24"/>
        </w:rPr>
        <w:t xml:space="preserve">Автордун позициясын аныктоого жана ага түшүндүрмө берүү үчүн </w:t>
      </w:r>
      <w:r w:rsidRPr="00660114">
        <w:rPr>
          <w:rFonts w:ascii="Times New Roman" w:hAnsi="Times New Roman"/>
          <w:b/>
          <w:sz w:val="24"/>
          <w:szCs w:val="24"/>
          <w:lang w:val="ky-KG"/>
        </w:rPr>
        <w:t>кепте басым жасалган сөздөр</w:t>
      </w:r>
      <w:r w:rsidR="005A06A2" w:rsidRPr="006601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06A2" w:rsidRPr="00660114" w:rsidRDefault="005A06A2" w:rsidP="005A06A2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75F96" w:rsidRPr="00660114">
        <w:rPr>
          <w:rFonts w:ascii="Times New Roman" w:hAnsi="Times New Roman" w:cs="Times New Roman"/>
          <w:bCs/>
          <w:i/>
          <w:sz w:val="24"/>
          <w:szCs w:val="24"/>
        </w:rPr>
        <w:t>жазуучунун позициясы ачык-айкын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. [Автор] </w:t>
      </w:r>
      <w:r w:rsidR="00F75F96" w:rsidRPr="00660114">
        <w:rPr>
          <w:rFonts w:ascii="Times New Roman" w:hAnsi="Times New Roman" w:cs="Times New Roman"/>
          <w:bCs/>
          <w:i/>
          <w:sz w:val="24"/>
          <w:szCs w:val="24"/>
        </w:rPr>
        <w:t>… жөнүндө ой-жүгүртүү менен … айткысы келген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Автордун к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ө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з карашы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менимче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айкын берилген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Ал мына буларда 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берилген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…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жөнүндө суроо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көйгөйдү жөнөкөй сөз менен бериӊиздер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автор тарабынан берилген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эч кимди кош көӊүл калтырбайт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ал көбүн эсе ар бирибизге тиешелүү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[Автор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тарабынан коюлган көйгөй, азыркы учурда актуалдуу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анткени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... </w:t>
      </w: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>Автор өзү козгогон суроого кайдыгер карабастан кызыгуу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су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байкалып турат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Анын көйгөйгө болгон мамилеси чыгармасында </w:t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тынчсыздануу </w:t>
      </w:r>
      <w:r w:rsidR="00AF6F07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жана </w:t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>эмоционалдуу түрдө түрдө бериши (мисал келтириӊиз) окурманды … кызыктырууга тартат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DC692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Көйгөйдүн үстүндө ой жүгүртүү </w:t>
      </w:r>
      <w:r w:rsidR="00B27606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менен </w:t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автор 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>кайрылып жатат (</w:t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көйгөйдү 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>эмне аркылуу берип жаткандыгын көрсөтүӊүз</w:t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>: элестетүү, диолог,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C6922" w:rsidRPr="00660114">
        <w:rPr>
          <w:rFonts w:ascii="Times New Roman" w:hAnsi="Times New Roman" w:cs="Times New Roman"/>
          <w:bCs/>
          <w:i/>
          <w:sz w:val="24"/>
          <w:szCs w:val="24"/>
        </w:rPr>
        <w:t>көркөм сүрөтөө, монолог, ци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тата келтирүү, сүрөтөө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27606" w:rsidRPr="00660114">
        <w:rPr>
          <w:rFonts w:ascii="Times New Roman" w:hAnsi="Times New Roman" w:cs="Times New Roman"/>
          <w:bCs/>
          <w:i/>
          <w:sz w:val="24"/>
          <w:szCs w:val="24"/>
        </w:rPr>
        <w:t>ж.б.)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A06A2" w:rsidRPr="00660114" w:rsidRDefault="005A06A2" w:rsidP="00ED7DF7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660114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[Автор] 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>окурма</w:t>
      </w:r>
      <w:r w:rsidR="00D354B3" w:rsidRPr="00660114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 xml:space="preserve">ды өз алдынча жыйынтык чыгарууга дуушар кылат 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235D1B" w:rsidRPr="00660114">
        <w:rPr>
          <w:rFonts w:ascii="Times New Roman" w:hAnsi="Times New Roman" w:cs="Times New Roman"/>
          <w:bCs/>
          <w:i/>
          <w:sz w:val="24"/>
          <w:szCs w:val="24"/>
        </w:rPr>
        <w:t>көйгөйдү чечүүнүн жолун табуу</w:t>
      </w:r>
      <w:r w:rsidRPr="0066011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27F13" w:rsidRPr="00660114" w:rsidRDefault="00B27F13" w:rsidP="005A06A2">
      <w:pPr>
        <w:pStyle w:val="a4"/>
        <w:ind w:left="709" w:hanging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441339" w:rsidRPr="00660114" w:rsidRDefault="00441339" w:rsidP="007075BC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Тезис. </w:t>
      </w:r>
      <w:r w:rsidRPr="00660114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Жеке пикирге</w:t>
      </w:r>
      <w:r w:rsidRPr="006601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54B3" w:rsidRPr="006601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байланыштуу </w:t>
      </w:r>
      <w:r w:rsidRPr="00660114">
        <w:rPr>
          <w:rFonts w:ascii="Times New Roman" w:eastAsia="Times New Roman" w:hAnsi="Times New Roman"/>
          <w:b/>
          <w:sz w:val="24"/>
          <w:szCs w:val="24"/>
          <w:lang w:eastAsia="ru-RU"/>
        </w:rPr>
        <w:t>(автор</w:t>
      </w:r>
      <w:r w:rsidRPr="00660114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дун көз карашы менен макул же мамкул эмес </w:t>
      </w:r>
      <w:r w:rsidRPr="00660114">
        <w:rPr>
          <w:rFonts w:ascii="Times New Roman" w:eastAsia="Times New Roman" w:hAnsi="Times New Roman"/>
          <w:b/>
          <w:sz w:val="24"/>
          <w:szCs w:val="24"/>
          <w:lang w:eastAsia="ru-RU"/>
        </w:rPr>
        <w:t>) кепте басым жасалган сөздөр:</w:t>
      </w:r>
    </w:p>
    <w:p w:rsidR="00441339" w:rsidRPr="00660114" w:rsidRDefault="00441339" w:rsidP="0044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 xml:space="preserve">Автор менен макул болбоого мүмкүн эмес, анткени 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Автор менен талашып-тартышууга болот...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Автордун ... туура, анткени ...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/>
        </w:rPr>
        <w:t>Бирок, анын идеясы күмөн болуп саналат ...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 xml:space="preserve">Анын ... жөнүндөгү ою күмөндүүлүктү жаратат. 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Автор менен макул болууга (болбоого) кыйын.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iCs/>
          <w:sz w:val="24"/>
          <w:szCs w:val="24"/>
          <w:lang w:val="ky-KG" w:eastAsia="ru-RU"/>
        </w:rPr>
        <w:t>Автордун көз карашы мага жакын( түшүнүктүү).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iCs/>
          <w:sz w:val="24"/>
          <w:szCs w:val="24"/>
          <w:lang w:val="ky-KG" w:eastAsia="ru-RU"/>
        </w:rPr>
        <w:t>Мен автордун көз карашын колдой албайм.</w:t>
      </w:r>
    </w:p>
    <w:p w:rsidR="00441339" w:rsidRPr="00660114" w:rsidRDefault="00441339" w:rsidP="007075BC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imes New Roman" w:eastAsia="Times New Roman" w:hAnsi="Times New Roman"/>
          <w:i/>
          <w:sz w:val="24"/>
          <w:szCs w:val="24"/>
          <w:lang w:val="ky-KG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/>
        </w:rPr>
        <w:t xml:space="preserve">Мен автордун нааразылыгын (жактырбоо, суктануу) бөлүшөм жана ... деп ойлойм. </w:t>
      </w:r>
    </w:p>
    <w:p w:rsidR="00441339" w:rsidRPr="00660114" w:rsidRDefault="00441339" w:rsidP="004413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441339" w:rsidRPr="00660114" w:rsidRDefault="00441339" w:rsidP="007075BC">
      <w:pPr>
        <w:pStyle w:val="a3"/>
        <w:numPr>
          <w:ilvl w:val="2"/>
          <w:numId w:val="7"/>
        </w:numPr>
        <w:shd w:val="clear" w:color="auto" w:fill="FFFFFF"/>
        <w:spacing w:after="0"/>
        <w:ind w:left="0" w:firstLine="0"/>
        <w:rPr>
          <w:rFonts w:ascii="Times New Roman" w:eastAsia="Calibri" w:hAnsi="Times New Roman"/>
          <w:b/>
          <w:sz w:val="24"/>
          <w:szCs w:val="24"/>
          <w:lang w:val="ky-KG" w:eastAsia="en-US"/>
        </w:rPr>
      </w:pPr>
      <w:r w:rsidRPr="00660114">
        <w:rPr>
          <w:rFonts w:ascii="Times New Roman" w:eastAsia="Calibri" w:hAnsi="Times New Roman"/>
          <w:b/>
          <w:sz w:val="24"/>
          <w:szCs w:val="24"/>
          <w:lang w:val="ky-KG" w:eastAsia="en-US"/>
        </w:rPr>
        <w:t>Аргументтештирүүгө байланыштуу</w:t>
      </w:r>
      <w:r w:rsidRPr="00660114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 xml:space="preserve"> кепте басым жасалган сөздөр:</w:t>
      </w:r>
    </w:p>
    <w:p w:rsidR="00441339" w:rsidRPr="00660114" w:rsidRDefault="00441339" w:rsidP="004413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</w:pPr>
    </w:p>
    <w:p w:rsidR="00441339" w:rsidRPr="00660114" w:rsidRDefault="00441339" w:rsidP="0044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Жашоодон алган тажрыбанын негизинде: </w:t>
      </w:r>
    </w:p>
    <w:p w:rsidR="00441339" w:rsidRPr="00660114" w:rsidRDefault="00441339" w:rsidP="007075BC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>... менен канчалык тез-тез карама-каршы келүүгө туура келет.</w:t>
      </w: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41339" w:rsidRPr="00660114" w:rsidRDefault="00D354B3" w:rsidP="007075BC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>...</w:t>
      </w:r>
      <w:r w:rsidR="00441339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сыяктуу окуялар адаттагы жашоо нормасы болгон жокпу?</w:t>
      </w:r>
    </w:p>
    <w:p w:rsidR="00441339" w:rsidRPr="00660114" w:rsidRDefault="00D354B3" w:rsidP="007075BC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... </w:t>
      </w:r>
      <w:r w:rsidR="00441339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байланыштуу окуяны арабыздан ким байкаган жок . </w:t>
      </w:r>
    </w:p>
    <w:p w:rsidR="00441339" w:rsidRPr="00660114" w:rsidRDefault="00441339" w:rsidP="007075BC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Тилекке каршы, азыркы күндө (арабызда; айланабызда) дерлик … </w:t>
      </w:r>
    </w:p>
    <w:p w:rsidR="00441339" w:rsidRPr="00660114" w:rsidRDefault="00441339" w:rsidP="00ED7DF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1339" w:rsidRPr="00660114" w:rsidRDefault="00441339" w:rsidP="0044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Окурмандык тажрыйбадан</w:t>
      </w:r>
    </w:p>
    <w:p w:rsidR="00495A12" w:rsidRPr="00660114" w:rsidRDefault="00441339" w:rsidP="007075B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Берилген көйгөй көптөгөн улуу кыргыз жазуучуларын тынчсыздандырып келген, көбүнчө</w:t>
      </w:r>
      <w:r w:rsidR="00D354B3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354B3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... </w:t>
      </w:r>
    </w:p>
    <w:p w:rsidR="00441339" w:rsidRPr="00660114" w:rsidRDefault="00495A12" w:rsidP="007075B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val="ky-KG" w:eastAsia="ru-RU"/>
        </w:rPr>
        <w:t xml:space="preserve">... </w:t>
      </w:r>
      <w:r w:rsidR="00D354B3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чыгармаларында курч берилген.</w:t>
      </w:r>
    </w:p>
    <w:p w:rsidR="00441339" w:rsidRPr="00660114" w:rsidRDefault="00495A12" w:rsidP="007075B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жазуучулардын азыркы учурда </w:t>
      </w:r>
      <w:r w:rsidR="00441339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бул тема</w:t>
      </w: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аркылуу элге кызык жараткандыгы </w:t>
      </w:r>
      <w:r w:rsidR="00441339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өзүлөрүнүн чыгармаларында </w:t>
      </w: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көтөр</w:t>
      </w:r>
      <w:r w:rsidR="00441339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гөн көйгөйлөргө кайрылгандары далилдейт. </w:t>
      </w:r>
    </w:p>
    <w:p w:rsidR="00441339" w:rsidRPr="00660114" w:rsidRDefault="00441339" w:rsidP="007075B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Жашоодо жана адабиятта ушул сыяктуу мисалдар а</w:t>
      </w:r>
      <w:r w:rsidR="00495A12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 эмес. Ошондой эле чыгармада …</w:t>
      </w:r>
    </w:p>
    <w:p w:rsidR="00441339" w:rsidRPr="00660114" w:rsidRDefault="00441339" w:rsidP="007075BC">
      <w:pPr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… га кайрылабыз.</w:t>
      </w:r>
    </w:p>
    <w:p w:rsidR="00441339" w:rsidRPr="00660114" w:rsidRDefault="00441339" w:rsidP="0044133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1339" w:rsidRPr="00660114" w:rsidRDefault="00441339" w:rsidP="0044133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Көрүүчүнүн тажрыйбасынан</w:t>
      </w:r>
    </w:p>
    <w:p w:rsidR="00441339" w:rsidRPr="00660114" w:rsidRDefault="00495A12" w:rsidP="007075BC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Тема дайыма ... Интернет булактарында </w:t>
      </w:r>
      <w:r w:rsidR="00441339"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талкууга алынат (газета жана журналдардын беттеринде; ар түрдүү теле берүүлөрдө)</w:t>
      </w: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41339" w:rsidRPr="00660114" w:rsidRDefault="00441339" w:rsidP="007075BC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Аталган темага көптөгөн статьялар жана телеберүүлөр арналышы (капысынан эмес) өзүнө көӊүл бурдуртат.</w:t>
      </w:r>
    </w:p>
    <w:p w:rsidR="00441339" w:rsidRPr="00660114" w:rsidRDefault="00441339" w:rsidP="0044133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41339" w:rsidRPr="00660114" w:rsidRDefault="00D354B3" w:rsidP="007075BC">
      <w:pPr>
        <w:pStyle w:val="a3"/>
        <w:numPr>
          <w:ilvl w:val="2"/>
          <w:numId w:val="7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Жыйынтыктоо үчүн к</w:t>
      </w:r>
      <w:r w:rsidR="00441339" w:rsidRPr="00660114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епте басым жасалган сөздөр: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Айтылгандарды жыйынтыктап, мындай тыянак чыгарууга болот...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Аргасыздан мындай жыйынтыкка келебиз ...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Айтылгандарды жалпылап, ... айткым келет.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 xml:space="preserve">Менин келтирген аргументтерим окумандардын жалпы тажрыйбасына таянып, бизди ... ишендирет. 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 xml:space="preserve"> “...” темадагы ой жүгүртүүнү аяктап жатып, адамдар ... милдеттүү деп айтпай коюуга болбойт. 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(Цитата)«...,» - </w:t>
      </w: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деп жазган . Бул айтылгандарда ... деген ой</w:t>
      </w:r>
      <w:r w:rsidRPr="006601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 xml:space="preserve">камтылат. Тексттин автору мындай деп эсептейт... 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Жыйынтыгында, ... үмүт кылам. Себеби ...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Ошентип, төмөнкүдөй корутунду чыгарса болот.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>Жыйынтыгында, адамдарды ... чакыргым келет. Келгиле, ... унутпайлы! ... эстеп жүрөлү!</w:t>
      </w:r>
    </w:p>
    <w:p w:rsidR="00441339" w:rsidRPr="00660114" w:rsidRDefault="00441339" w:rsidP="007075B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284" w:hanging="284"/>
        <w:jc w:val="left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/>
          <w:i/>
          <w:sz w:val="24"/>
          <w:szCs w:val="24"/>
          <w:lang w:val="ky-KG" w:eastAsia="ru-RU"/>
        </w:rPr>
        <w:t xml:space="preserve">Теманын үстүндө ойлдонуп жатып, мен мындай жыйынтыкка келдим: “...” Мен ойлойм, .... керек. </w:t>
      </w:r>
    </w:p>
    <w:p w:rsidR="00441339" w:rsidRPr="00660114" w:rsidRDefault="00441339" w:rsidP="00441339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/>
          <w:i/>
          <w:sz w:val="24"/>
          <w:szCs w:val="24"/>
          <w:lang w:val="ky-KG" w:eastAsia="ru-RU"/>
        </w:rPr>
      </w:pPr>
    </w:p>
    <w:p w:rsidR="00441339" w:rsidRPr="00187621" w:rsidRDefault="00441339" w:rsidP="0044133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66011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Эскертүү:</w:t>
      </w:r>
      <w:r w:rsidRPr="0066011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 Эссенин көлөмү 150 жана 300 сөздөн кем болбошу керек.</w:t>
      </w:r>
    </w:p>
    <w:p w:rsidR="00441339" w:rsidRPr="00187621" w:rsidRDefault="00441339" w:rsidP="00441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87621">
        <w:rPr>
          <w:rFonts w:ascii="Times New Roman" w:eastAsia="Times New Roman" w:hAnsi="Times New Roman"/>
          <w:sz w:val="24"/>
          <w:szCs w:val="24"/>
          <w:lang w:val="ky-KG" w:eastAsia="ru-RU"/>
        </w:rPr>
        <w:br w:type="page"/>
      </w:r>
    </w:p>
    <w:sectPr w:rsidR="00441339" w:rsidRPr="00187621" w:rsidSect="007F7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7E" w:rsidRDefault="00FF457E" w:rsidP="00677F4D">
      <w:pPr>
        <w:spacing w:after="0" w:line="240" w:lineRule="auto"/>
      </w:pPr>
      <w:r>
        <w:separator/>
      </w:r>
    </w:p>
  </w:endnote>
  <w:endnote w:type="continuationSeparator" w:id="0">
    <w:p w:rsidR="00FF457E" w:rsidRDefault="00FF457E" w:rsidP="0067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7E" w:rsidRDefault="00FF457E" w:rsidP="00677F4D">
      <w:pPr>
        <w:spacing w:after="0" w:line="240" w:lineRule="auto"/>
      </w:pPr>
      <w:r>
        <w:separator/>
      </w:r>
    </w:p>
  </w:footnote>
  <w:footnote w:type="continuationSeparator" w:id="0">
    <w:p w:rsidR="00FF457E" w:rsidRDefault="00FF457E" w:rsidP="0067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AB9"/>
    <w:multiLevelType w:val="hybridMultilevel"/>
    <w:tmpl w:val="9D3C7A48"/>
    <w:lvl w:ilvl="0" w:tplc="E8A80E68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06D70D27"/>
    <w:multiLevelType w:val="hybridMultilevel"/>
    <w:tmpl w:val="9FB46D78"/>
    <w:lvl w:ilvl="0" w:tplc="BABA0E3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7E49"/>
    <w:multiLevelType w:val="hybridMultilevel"/>
    <w:tmpl w:val="A03EEA02"/>
    <w:lvl w:ilvl="0" w:tplc="1758F8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B1295"/>
    <w:multiLevelType w:val="hybridMultilevel"/>
    <w:tmpl w:val="1150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6F34"/>
    <w:multiLevelType w:val="hybridMultilevel"/>
    <w:tmpl w:val="C76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5CE9"/>
    <w:multiLevelType w:val="hybridMultilevel"/>
    <w:tmpl w:val="62D04F38"/>
    <w:lvl w:ilvl="0" w:tplc="BABA0E38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51811"/>
    <w:multiLevelType w:val="hybridMultilevel"/>
    <w:tmpl w:val="D62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6D3B"/>
    <w:multiLevelType w:val="hybridMultilevel"/>
    <w:tmpl w:val="6648383A"/>
    <w:lvl w:ilvl="0" w:tplc="BABA0E38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63199"/>
    <w:multiLevelType w:val="hybridMultilevel"/>
    <w:tmpl w:val="EB5A616C"/>
    <w:lvl w:ilvl="0" w:tplc="BABA0E38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225F17"/>
    <w:multiLevelType w:val="hybridMultilevel"/>
    <w:tmpl w:val="76E4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50094"/>
    <w:multiLevelType w:val="hybridMultilevel"/>
    <w:tmpl w:val="C6F64E98"/>
    <w:lvl w:ilvl="0" w:tplc="BABA0E38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8030BE"/>
    <w:multiLevelType w:val="hybridMultilevel"/>
    <w:tmpl w:val="6D503728"/>
    <w:lvl w:ilvl="0" w:tplc="EF2C0F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70F7F09"/>
    <w:multiLevelType w:val="hybridMultilevel"/>
    <w:tmpl w:val="FD08B2FE"/>
    <w:lvl w:ilvl="0" w:tplc="28E061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EC258C"/>
    <w:multiLevelType w:val="hybridMultilevel"/>
    <w:tmpl w:val="4E5A24F8"/>
    <w:lvl w:ilvl="0" w:tplc="BABA0E3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75A48"/>
    <w:multiLevelType w:val="hybridMultilevel"/>
    <w:tmpl w:val="7B9EB99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9F878A8"/>
    <w:multiLevelType w:val="multilevel"/>
    <w:tmpl w:val="3EB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3F5528"/>
    <w:multiLevelType w:val="hybridMultilevel"/>
    <w:tmpl w:val="A8D21C0A"/>
    <w:lvl w:ilvl="0" w:tplc="97F2B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1759"/>
    <w:multiLevelType w:val="hybridMultilevel"/>
    <w:tmpl w:val="F0FE09FE"/>
    <w:lvl w:ilvl="0" w:tplc="93127C2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ACC130D"/>
    <w:multiLevelType w:val="hybridMultilevel"/>
    <w:tmpl w:val="74A8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00593"/>
    <w:multiLevelType w:val="hybridMultilevel"/>
    <w:tmpl w:val="EC1C8592"/>
    <w:lvl w:ilvl="0" w:tplc="1EE490EC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5A0D31"/>
    <w:multiLevelType w:val="hybridMultilevel"/>
    <w:tmpl w:val="9BCC591E"/>
    <w:lvl w:ilvl="0" w:tplc="BABA0E3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C0DE6"/>
    <w:multiLevelType w:val="hybridMultilevel"/>
    <w:tmpl w:val="D458EE4E"/>
    <w:lvl w:ilvl="0" w:tplc="BABA0E3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3433B"/>
    <w:multiLevelType w:val="hybridMultilevel"/>
    <w:tmpl w:val="3418E1DA"/>
    <w:lvl w:ilvl="0" w:tplc="63180A22">
      <w:start w:val="1"/>
      <w:numFmt w:val="decimal"/>
      <w:lvlText w:val="%1)"/>
      <w:lvlJc w:val="left"/>
      <w:pPr>
        <w:ind w:left="22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6CE27963"/>
    <w:multiLevelType w:val="hybridMultilevel"/>
    <w:tmpl w:val="5BD68BEC"/>
    <w:lvl w:ilvl="0" w:tplc="BABA0E3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959AE"/>
    <w:multiLevelType w:val="hybridMultilevel"/>
    <w:tmpl w:val="5F886A10"/>
    <w:lvl w:ilvl="0" w:tplc="BABA0E38">
      <w:numFmt w:val="bullet"/>
      <w:lvlText w:val="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A9008B"/>
    <w:multiLevelType w:val="hybridMultilevel"/>
    <w:tmpl w:val="2A742CC8"/>
    <w:lvl w:ilvl="0" w:tplc="BABA0E38">
      <w:numFmt w:val="bullet"/>
      <w:lvlText w:val=""/>
      <w:lvlJc w:val="left"/>
      <w:pPr>
        <w:ind w:left="142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73EA236C"/>
    <w:multiLevelType w:val="hybridMultilevel"/>
    <w:tmpl w:val="225C878C"/>
    <w:lvl w:ilvl="0" w:tplc="BABA0E38"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E10F0"/>
    <w:multiLevelType w:val="multilevel"/>
    <w:tmpl w:val="05BA0D0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Times New Roman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7C0169"/>
    <w:multiLevelType w:val="hybridMultilevel"/>
    <w:tmpl w:val="984033FC"/>
    <w:lvl w:ilvl="0" w:tplc="BABA0E38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9A49A0"/>
    <w:multiLevelType w:val="hybridMultilevel"/>
    <w:tmpl w:val="AF362378"/>
    <w:lvl w:ilvl="0" w:tplc="59FE01B4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9"/>
  </w:num>
  <w:num w:numId="5">
    <w:abstractNumId w:val="11"/>
  </w:num>
  <w:num w:numId="6">
    <w:abstractNumId w:val="18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26"/>
  </w:num>
  <w:num w:numId="12">
    <w:abstractNumId w:val="0"/>
  </w:num>
  <w:num w:numId="13">
    <w:abstractNumId w:val="24"/>
  </w:num>
  <w:num w:numId="14">
    <w:abstractNumId w:val="22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10"/>
  </w:num>
  <w:num w:numId="23">
    <w:abstractNumId w:val="27"/>
  </w:num>
  <w:num w:numId="24">
    <w:abstractNumId w:val="5"/>
  </w:num>
  <w:num w:numId="25">
    <w:abstractNumId w:val="28"/>
  </w:num>
  <w:num w:numId="26">
    <w:abstractNumId w:val="8"/>
  </w:num>
  <w:num w:numId="27">
    <w:abstractNumId w:val="25"/>
  </w:num>
  <w:num w:numId="28">
    <w:abstractNumId w:val="29"/>
  </w:num>
  <w:num w:numId="29">
    <w:abstractNumId w:val="17"/>
  </w:num>
  <w:num w:numId="3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5A"/>
    <w:rsid w:val="000011EC"/>
    <w:rsid w:val="00005A0D"/>
    <w:rsid w:val="00006CB4"/>
    <w:rsid w:val="0001105E"/>
    <w:rsid w:val="000341E0"/>
    <w:rsid w:val="0004170B"/>
    <w:rsid w:val="0004519D"/>
    <w:rsid w:val="000474EE"/>
    <w:rsid w:val="000707A2"/>
    <w:rsid w:val="0007102F"/>
    <w:rsid w:val="00071E54"/>
    <w:rsid w:val="00085D54"/>
    <w:rsid w:val="000901A2"/>
    <w:rsid w:val="000911FC"/>
    <w:rsid w:val="000931A4"/>
    <w:rsid w:val="00093E74"/>
    <w:rsid w:val="000A1851"/>
    <w:rsid w:val="000A51F1"/>
    <w:rsid w:val="000B38F2"/>
    <w:rsid w:val="000B6405"/>
    <w:rsid w:val="000D0D61"/>
    <w:rsid w:val="000D1911"/>
    <w:rsid w:val="000E1EA4"/>
    <w:rsid w:val="000E29D3"/>
    <w:rsid w:val="000E54AC"/>
    <w:rsid w:val="000E6679"/>
    <w:rsid w:val="000E7603"/>
    <w:rsid w:val="000F66BC"/>
    <w:rsid w:val="00103F81"/>
    <w:rsid w:val="001050F6"/>
    <w:rsid w:val="0010642A"/>
    <w:rsid w:val="00107F21"/>
    <w:rsid w:val="001257F1"/>
    <w:rsid w:val="001272AA"/>
    <w:rsid w:val="00127833"/>
    <w:rsid w:val="00131586"/>
    <w:rsid w:val="00134F75"/>
    <w:rsid w:val="001431E5"/>
    <w:rsid w:val="00150355"/>
    <w:rsid w:val="00155902"/>
    <w:rsid w:val="0015752C"/>
    <w:rsid w:val="0016653B"/>
    <w:rsid w:val="00174C28"/>
    <w:rsid w:val="00187621"/>
    <w:rsid w:val="001A0A89"/>
    <w:rsid w:val="001B0887"/>
    <w:rsid w:val="001B2F23"/>
    <w:rsid w:val="001B32F8"/>
    <w:rsid w:val="001B6F4A"/>
    <w:rsid w:val="001C195A"/>
    <w:rsid w:val="001C5257"/>
    <w:rsid w:val="001C5283"/>
    <w:rsid w:val="001E1489"/>
    <w:rsid w:val="001E321A"/>
    <w:rsid w:val="001F28F7"/>
    <w:rsid w:val="001F73F8"/>
    <w:rsid w:val="0021141A"/>
    <w:rsid w:val="002117C8"/>
    <w:rsid w:val="00211A0F"/>
    <w:rsid w:val="00215595"/>
    <w:rsid w:val="00216F74"/>
    <w:rsid w:val="00232655"/>
    <w:rsid w:val="00235D1B"/>
    <w:rsid w:val="00242F8B"/>
    <w:rsid w:val="00247E01"/>
    <w:rsid w:val="00252436"/>
    <w:rsid w:val="00256FF3"/>
    <w:rsid w:val="00274EBB"/>
    <w:rsid w:val="002862E3"/>
    <w:rsid w:val="002916A3"/>
    <w:rsid w:val="00294382"/>
    <w:rsid w:val="0029746F"/>
    <w:rsid w:val="002B7AB8"/>
    <w:rsid w:val="002C7CD6"/>
    <w:rsid w:val="002D5E3F"/>
    <w:rsid w:val="002F75A1"/>
    <w:rsid w:val="003114DA"/>
    <w:rsid w:val="0033073F"/>
    <w:rsid w:val="00341912"/>
    <w:rsid w:val="00346340"/>
    <w:rsid w:val="00347973"/>
    <w:rsid w:val="00351DDC"/>
    <w:rsid w:val="003704E3"/>
    <w:rsid w:val="003B178D"/>
    <w:rsid w:val="003B6192"/>
    <w:rsid w:val="003B65FA"/>
    <w:rsid w:val="003B7593"/>
    <w:rsid w:val="003C230B"/>
    <w:rsid w:val="003C3FDE"/>
    <w:rsid w:val="003C6434"/>
    <w:rsid w:val="003D0190"/>
    <w:rsid w:val="003D098F"/>
    <w:rsid w:val="003D5E97"/>
    <w:rsid w:val="003E037C"/>
    <w:rsid w:val="003F192C"/>
    <w:rsid w:val="003F4246"/>
    <w:rsid w:val="003F7B67"/>
    <w:rsid w:val="0040049E"/>
    <w:rsid w:val="004108CD"/>
    <w:rsid w:val="00412BF3"/>
    <w:rsid w:val="004148B2"/>
    <w:rsid w:val="00417722"/>
    <w:rsid w:val="00420F71"/>
    <w:rsid w:val="0042230E"/>
    <w:rsid w:val="00430301"/>
    <w:rsid w:val="00441339"/>
    <w:rsid w:val="00444089"/>
    <w:rsid w:val="0044463C"/>
    <w:rsid w:val="00445D44"/>
    <w:rsid w:val="00447DC0"/>
    <w:rsid w:val="00462420"/>
    <w:rsid w:val="00464CFB"/>
    <w:rsid w:val="004764CD"/>
    <w:rsid w:val="00494428"/>
    <w:rsid w:val="00495A12"/>
    <w:rsid w:val="004A1E70"/>
    <w:rsid w:val="004A3AAA"/>
    <w:rsid w:val="004B6B15"/>
    <w:rsid w:val="004B73B8"/>
    <w:rsid w:val="004C0E7D"/>
    <w:rsid w:val="004F1863"/>
    <w:rsid w:val="004F6DDE"/>
    <w:rsid w:val="005024D5"/>
    <w:rsid w:val="00503229"/>
    <w:rsid w:val="00507B40"/>
    <w:rsid w:val="00511F0C"/>
    <w:rsid w:val="00543893"/>
    <w:rsid w:val="00547C45"/>
    <w:rsid w:val="0056412E"/>
    <w:rsid w:val="00565405"/>
    <w:rsid w:val="00567778"/>
    <w:rsid w:val="00573665"/>
    <w:rsid w:val="00586A70"/>
    <w:rsid w:val="00592751"/>
    <w:rsid w:val="00595978"/>
    <w:rsid w:val="005966D9"/>
    <w:rsid w:val="005A06A2"/>
    <w:rsid w:val="005B11B4"/>
    <w:rsid w:val="005B28B5"/>
    <w:rsid w:val="005C065A"/>
    <w:rsid w:val="005C0FC9"/>
    <w:rsid w:val="005C4344"/>
    <w:rsid w:val="005D6895"/>
    <w:rsid w:val="005D7081"/>
    <w:rsid w:val="005E1DC5"/>
    <w:rsid w:val="005F1772"/>
    <w:rsid w:val="005F469B"/>
    <w:rsid w:val="00602767"/>
    <w:rsid w:val="00611091"/>
    <w:rsid w:val="006136C4"/>
    <w:rsid w:val="006166F4"/>
    <w:rsid w:val="0061677F"/>
    <w:rsid w:val="00625976"/>
    <w:rsid w:val="00652281"/>
    <w:rsid w:val="0065575F"/>
    <w:rsid w:val="00660114"/>
    <w:rsid w:val="006602BD"/>
    <w:rsid w:val="00661D81"/>
    <w:rsid w:val="00671BDB"/>
    <w:rsid w:val="00677F4D"/>
    <w:rsid w:val="00683A4F"/>
    <w:rsid w:val="006D4E43"/>
    <w:rsid w:val="006E2283"/>
    <w:rsid w:val="006E78F3"/>
    <w:rsid w:val="007075BC"/>
    <w:rsid w:val="00707A3D"/>
    <w:rsid w:val="00707A6D"/>
    <w:rsid w:val="007106CB"/>
    <w:rsid w:val="007374ED"/>
    <w:rsid w:val="00745D9C"/>
    <w:rsid w:val="0075437A"/>
    <w:rsid w:val="00754851"/>
    <w:rsid w:val="00760608"/>
    <w:rsid w:val="00760C28"/>
    <w:rsid w:val="00764BAE"/>
    <w:rsid w:val="007652B7"/>
    <w:rsid w:val="007764F3"/>
    <w:rsid w:val="0078150A"/>
    <w:rsid w:val="00782B03"/>
    <w:rsid w:val="00795A7B"/>
    <w:rsid w:val="007B4AE5"/>
    <w:rsid w:val="007C2754"/>
    <w:rsid w:val="007D35AB"/>
    <w:rsid w:val="007D6AD1"/>
    <w:rsid w:val="007F25CF"/>
    <w:rsid w:val="007F4480"/>
    <w:rsid w:val="007F7060"/>
    <w:rsid w:val="007F7070"/>
    <w:rsid w:val="007F78DF"/>
    <w:rsid w:val="008046C6"/>
    <w:rsid w:val="00813E0B"/>
    <w:rsid w:val="00830BC7"/>
    <w:rsid w:val="0083499B"/>
    <w:rsid w:val="008354FB"/>
    <w:rsid w:val="008471F9"/>
    <w:rsid w:val="00853BD4"/>
    <w:rsid w:val="00856BC9"/>
    <w:rsid w:val="0086359C"/>
    <w:rsid w:val="00872F3A"/>
    <w:rsid w:val="00881F06"/>
    <w:rsid w:val="0088593A"/>
    <w:rsid w:val="0089164F"/>
    <w:rsid w:val="008B6677"/>
    <w:rsid w:val="008D5517"/>
    <w:rsid w:val="008D7343"/>
    <w:rsid w:val="008E0FF4"/>
    <w:rsid w:val="008F6283"/>
    <w:rsid w:val="00901A14"/>
    <w:rsid w:val="00903272"/>
    <w:rsid w:val="00903D6A"/>
    <w:rsid w:val="009330BD"/>
    <w:rsid w:val="0093442F"/>
    <w:rsid w:val="00953716"/>
    <w:rsid w:val="00962892"/>
    <w:rsid w:val="00971556"/>
    <w:rsid w:val="0097314C"/>
    <w:rsid w:val="0098492C"/>
    <w:rsid w:val="00986051"/>
    <w:rsid w:val="009931D5"/>
    <w:rsid w:val="0099651A"/>
    <w:rsid w:val="009974FD"/>
    <w:rsid w:val="009A7226"/>
    <w:rsid w:val="009C3BF2"/>
    <w:rsid w:val="009D0177"/>
    <w:rsid w:val="009D067A"/>
    <w:rsid w:val="009D090D"/>
    <w:rsid w:val="009E0B2C"/>
    <w:rsid w:val="009E1B51"/>
    <w:rsid w:val="009E1FCA"/>
    <w:rsid w:val="009E4897"/>
    <w:rsid w:val="009F030B"/>
    <w:rsid w:val="009F3B08"/>
    <w:rsid w:val="009F79B5"/>
    <w:rsid w:val="00A15F93"/>
    <w:rsid w:val="00A24185"/>
    <w:rsid w:val="00A249BE"/>
    <w:rsid w:val="00A27005"/>
    <w:rsid w:val="00A301A1"/>
    <w:rsid w:val="00A360F6"/>
    <w:rsid w:val="00A409AE"/>
    <w:rsid w:val="00A44376"/>
    <w:rsid w:val="00A45CCF"/>
    <w:rsid w:val="00A55DD0"/>
    <w:rsid w:val="00A56C8A"/>
    <w:rsid w:val="00A57215"/>
    <w:rsid w:val="00A57A6E"/>
    <w:rsid w:val="00A6050A"/>
    <w:rsid w:val="00A6129F"/>
    <w:rsid w:val="00A62138"/>
    <w:rsid w:val="00A66AA8"/>
    <w:rsid w:val="00A73290"/>
    <w:rsid w:val="00A836B4"/>
    <w:rsid w:val="00A9731B"/>
    <w:rsid w:val="00AA3D93"/>
    <w:rsid w:val="00AB6372"/>
    <w:rsid w:val="00AB76F8"/>
    <w:rsid w:val="00AC197B"/>
    <w:rsid w:val="00AC1DD9"/>
    <w:rsid w:val="00AC3756"/>
    <w:rsid w:val="00AD26B9"/>
    <w:rsid w:val="00AE4488"/>
    <w:rsid w:val="00AE541B"/>
    <w:rsid w:val="00AF6E7F"/>
    <w:rsid w:val="00AF6F07"/>
    <w:rsid w:val="00B11963"/>
    <w:rsid w:val="00B15172"/>
    <w:rsid w:val="00B27334"/>
    <w:rsid w:val="00B27606"/>
    <w:rsid w:val="00B27F13"/>
    <w:rsid w:val="00B318E6"/>
    <w:rsid w:val="00B664A7"/>
    <w:rsid w:val="00B705E7"/>
    <w:rsid w:val="00B722FB"/>
    <w:rsid w:val="00B758B7"/>
    <w:rsid w:val="00B91B38"/>
    <w:rsid w:val="00BA7705"/>
    <w:rsid w:val="00BB6BB9"/>
    <w:rsid w:val="00BB736B"/>
    <w:rsid w:val="00BD61EE"/>
    <w:rsid w:val="00BE45BF"/>
    <w:rsid w:val="00BE573C"/>
    <w:rsid w:val="00BF0887"/>
    <w:rsid w:val="00BF2F34"/>
    <w:rsid w:val="00BF6F7F"/>
    <w:rsid w:val="00C01BF2"/>
    <w:rsid w:val="00C02257"/>
    <w:rsid w:val="00C14EE0"/>
    <w:rsid w:val="00C224B3"/>
    <w:rsid w:val="00C33BF5"/>
    <w:rsid w:val="00C416A7"/>
    <w:rsid w:val="00C41BF7"/>
    <w:rsid w:val="00C555B9"/>
    <w:rsid w:val="00C66E7C"/>
    <w:rsid w:val="00C84579"/>
    <w:rsid w:val="00C94D22"/>
    <w:rsid w:val="00C96101"/>
    <w:rsid w:val="00CB0DE5"/>
    <w:rsid w:val="00CB1B51"/>
    <w:rsid w:val="00CC1908"/>
    <w:rsid w:val="00CD1725"/>
    <w:rsid w:val="00CD2BB1"/>
    <w:rsid w:val="00CD6788"/>
    <w:rsid w:val="00CD72C5"/>
    <w:rsid w:val="00CF2A69"/>
    <w:rsid w:val="00CF43DA"/>
    <w:rsid w:val="00D035B6"/>
    <w:rsid w:val="00D03A3B"/>
    <w:rsid w:val="00D354B3"/>
    <w:rsid w:val="00D55373"/>
    <w:rsid w:val="00D67E81"/>
    <w:rsid w:val="00D7040E"/>
    <w:rsid w:val="00D7195C"/>
    <w:rsid w:val="00D74E5E"/>
    <w:rsid w:val="00D80F0C"/>
    <w:rsid w:val="00D832C3"/>
    <w:rsid w:val="00DA070D"/>
    <w:rsid w:val="00DA265E"/>
    <w:rsid w:val="00DC6922"/>
    <w:rsid w:val="00DD54EC"/>
    <w:rsid w:val="00DE232E"/>
    <w:rsid w:val="00E0332B"/>
    <w:rsid w:val="00E147FC"/>
    <w:rsid w:val="00E16500"/>
    <w:rsid w:val="00E20DA4"/>
    <w:rsid w:val="00E30354"/>
    <w:rsid w:val="00E326E7"/>
    <w:rsid w:val="00E34CEF"/>
    <w:rsid w:val="00E40038"/>
    <w:rsid w:val="00E60606"/>
    <w:rsid w:val="00E6672C"/>
    <w:rsid w:val="00E73108"/>
    <w:rsid w:val="00E7388D"/>
    <w:rsid w:val="00E766E8"/>
    <w:rsid w:val="00E81DCA"/>
    <w:rsid w:val="00E845A4"/>
    <w:rsid w:val="00E915B9"/>
    <w:rsid w:val="00E92B99"/>
    <w:rsid w:val="00EA4704"/>
    <w:rsid w:val="00EB3310"/>
    <w:rsid w:val="00EB54B2"/>
    <w:rsid w:val="00ED0937"/>
    <w:rsid w:val="00ED7DF7"/>
    <w:rsid w:val="00EE356C"/>
    <w:rsid w:val="00F03815"/>
    <w:rsid w:val="00F063ED"/>
    <w:rsid w:val="00F21C8D"/>
    <w:rsid w:val="00F2301D"/>
    <w:rsid w:val="00F31A2C"/>
    <w:rsid w:val="00F31A40"/>
    <w:rsid w:val="00F3227E"/>
    <w:rsid w:val="00F3446C"/>
    <w:rsid w:val="00F3455E"/>
    <w:rsid w:val="00F47AEB"/>
    <w:rsid w:val="00F63F79"/>
    <w:rsid w:val="00F72A68"/>
    <w:rsid w:val="00F72DA9"/>
    <w:rsid w:val="00F75F96"/>
    <w:rsid w:val="00F842EE"/>
    <w:rsid w:val="00F85740"/>
    <w:rsid w:val="00F92061"/>
    <w:rsid w:val="00FA0644"/>
    <w:rsid w:val="00FA73EB"/>
    <w:rsid w:val="00FD30B7"/>
    <w:rsid w:val="00FE26B1"/>
    <w:rsid w:val="00FF457E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332F03-3390-49B1-B843-A9F61C9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71"/>
  </w:style>
  <w:style w:type="paragraph" w:styleId="1">
    <w:name w:val="heading 1"/>
    <w:basedOn w:val="a"/>
    <w:next w:val="a"/>
    <w:link w:val="10"/>
    <w:uiPriority w:val="9"/>
    <w:qFormat/>
    <w:rsid w:val="005C065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65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C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6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5C065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C065A"/>
    <w:pPr>
      <w:widowControl w:val="0"/>
      <w:shd w:val="clear" w:color="auto" w:fill="FFFFFF"/>
      <w:spacing w:after="1980" w:line="322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C065A"/>
    <w:pPr>
      <w:spacing w:line="240" w:lineRule="auto"/>
      <w:ind w:left="720"/>
      <w:contextualSpacing/>
      <w:jc w:val="both"/>
    </w:pPr>
    <w:rPr>
      <w:rFonts w:ascii="Calibri" w:eastAsia="SimSun" w:hAnsi="Calibri" w:cs="Times New Roman"/>
    </w:rPr>
  </w:style>
  <w:style w:type="paragraph" w:customStyle="1" w:styleId="Default">
    <w:name w:val="Default"/>
    <w:rsid w:val="005C0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5C065A"/>
    <w:pPr>
      <w:spacing w:after="0" w:line="240" w:lineRule="auto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77F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7F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7F4D"/>
    <w:rPr>
      <w:vertAlign w:val="superscript"/>
    </w:rPr>
  </w:style>
  <w:style w:type="table" w:styleId="a8">
    <w:name w:val="Table Grid"/>
    <w:basedOn w:val="a1"/>
    <w:uiPriority w:val="39"/>
    <w:rsid w:val="00C5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02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7BFC-BC98-46BE-91EF-4B5579D8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2019-04-19T07:43:00Z</cp:lastPrinted>
  <dcterms:created xsi:type="dcterms:W3CDTF">2019-04-17T03:56:00Z</dcterms:created>
  <dcterms:modified xsi:type="dcterms:W3CDTF">2019-04-20T08:39:00Z</dcterms:modified>
</cp:coreProperties>
</file>