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6D" w:rsidRDefault="004E79DB" w:rsidP="004E79D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 “Бекитемин”</w:t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  <w:t xml:space="preserve">“Кут билим” окуу-тарбия </w:t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  <w:t>комплексиин мүдүрү</w:t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  <w:t>___________________</w:t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</w:r>
      <w:r w:rsidR="00776D6D">
        <w:rPr>
          <w:rFonts w:ascii="Times New Roman" w:hAnsi="Times New Roman" w:cs="Times New Roman"/>
          <w:sz w:val="28"/>
          <w:szCs w:val="28"/>
          <w:lang w:val="ky-KG"/>
        </w:rPr>
        <w:tab/>
        <w:t>Бекмурзаев Таалай</w:t>
      </w:r>
    </w:p>
    <w:p w:rsidR="00E03494" w:rsidRPr="004F6D50" w:rsidRDefault="00776D6D" w:rsidP="004E79DB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F6D50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</w:t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 xml:space="preserve"> 9-класстар үчүн кыргыз адабияты сабагынан түзүлгөн </w:t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       КАЛЕНДАРЛЫК-ТЕМАТИКАЛЫК ПЛАН.</w:t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="00E03494" w:rsidRPr="004F6D50">
        <w:rPr>
          <w:rFonts w:ascii="Times New Roman" w:hAnsi="Times New Roman" w:cs="Times New Roman"/>
          <w:b/>
          <w:sz w:val="28"/>
          <w:szCs w:val="28"/>
          <w:lang w:val="ky-KG"/>
        </w:rPr>
        <w:tab/>
        <w:t>жумасына 3 сааттан, жыл бою 102 саат.</w:t>
      </w:r>
    </w:p>
    <w:p w:rsidR="000A35F3" w:rsidRPr="001D4F91" w:rsidRDefault="001D4F91" w:rsidP="00AE2CD7">
      <w:pPr>
        <w:pStyle w:val="2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</w:t>
      </w:r>
      <w:r w:rsidR="00A4268C" w:rsidRPr="001D4F91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1-чейрек 25 </w:t>
      </w:r>
      <w:r w:rsidR="004B38C5" w:rsidRPr="001D4F91">
        <w:rPr>
          <w:rFonts w:ascii="Times New Roman" w:hAnsi="Times New Roman" w:cs="Times New Roman"/>
          <w:b/>
          <w:i/>
          <w:sz w:val="28"/>
          <w:szCs w:val="28"/>
          <w:lang w:val="ky-KG"/>
        </w:rPr>
        <w:t>саат</w:t>
      </w: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  <w:gridCol w:w="1275"/>
        <w:gridCol w:w="1560"/>
        <w:gridCol w:w="1559"/>
      </w:tblGrid>
      <w:tr w:rsidR="00AE2CD7" w:rsidRPr="00E1623D" w:rsidTr="001D4F91">
        <w:trPr>
          <w:trHeight w:val="658"/>
        </w:trPr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9498" w:type="dxa"/>
          </w:tcPr>
          <w:p w:rsidR="00AE2CD7" w:rsidRPr="00E03494" w:rsidRDefault="00AE2CD7" w:rsidP="00E034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i/>
                <w:sz w:val="32"/>
                <w:szCs w:val="32"/>
                <w:lang w:val="ky-KG"/>
              </w:rPr>
              <w:t>Өтүлүүчү сабактын мазмуну</w:t>
            </w:r>
          </w:p>
        </w:tc>
        <w:tc>
          <w:tcPr>
            <w:tcW w:w="1275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Сааты </w:t>
            </w:r>
          </w:p>
        </w:tc>
        <w:tc>
          <w:tcPr>
            <w:tcW w:w="1560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Өтүү</w:t>
            </w:r>
          </w:p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мөөнөтү </w:t>
            </w:r>
          </w:p>
        </w:tc>
        <w:tc>
          <w:tcPr>
            <w:tcW w:w="1559" w:type="dxa"/>
          </w:tcPr>
          <w:p w:rsidR="00AE2CD7" w:rsidRPr="00AE2CD7" w:rsidRDefault="00AE2C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Ө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түлгөн мөөнөтү</w:t>
            </w:r>
          </w:p>
          <w:p w:rsidR="00AE2CD7" w:rsidRPr="00E03494" w:rsidRDefault="00AE2CD7" w:rsidP="00AE2CD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</w:tc>
      </w:tr>
      <w:tr w:rsidR="00AE2CD7" w:rsidRPr="00E1623D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Киришүү. Көркөм адабият деген эмне?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К. Тыныстановдун өмүрү, чыгармачылыгы</w:t>
            </w: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“Ала-Тоо” ыры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“Кышкы түндө” - кыз тагдырын чагылдырган лирика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“Манас күмбөзү” – кыргыз элинин өткөн турмушу 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С. Карачевдин өмүрү, чыгармачылыгы</w:t>
            </w: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“Эрксиз күндөрдө” повести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Повесттеги образдар системасы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20-жылдардын жалпы колорити жана бүгүнкү күн менен байланышы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RPr="008877DC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А. Токомбаевдин өмүрү, чыгармаылык жолу</w:t>
            </w: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“Мезгил учат” повести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RPr="008877DC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Повесттеги жетимчилик турмуштун, алгачкы кыргыз окуу жайларынын сүрөттөлүшү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RPr="008877DC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Сүрөтчүнүн жетилиши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RPr="008877DC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Достук темасы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RPr="008877DC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12. 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Повесттеги документалдуулук , фантазия. Адабий каарман, прототип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RPr="00AA5841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Дил баян</w:t>
            </w:r>
          </w:p>
        </w:tc>
        <w:tc>
          <w:tcPr>
            <w:tcW w:w="1275" w:type="dxa"/>
          </w:tcPr>
          <w:p w:rsidR="00AE2CD7" w:rsidRPr="00AA5841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60" w:type="dxa"/>
          </w:tcPr>
          <w:p w:rsidR="00AE2CD7" w:rsidRPr="00AA5841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Pr="00AA5841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AE2CD7" w:rsidRPr="008877DC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14.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К. Баялиновдун өмүрү, чыгармачылыгы.</w:t>
            </w: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“Ажар” повести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RPr="008877DC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Чыгармадагы трагедиялуулук, драмалуулук, эмоционалдуулук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RPr="008877DC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Көркөм чыгармадагы пролог жана эпилог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RPr="008877DC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</w:t>
            </w: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К. Жантөшев.</w:t>
            </w: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“Курманбек” драмасы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RPr="008877DC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</w:t>
            </w: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Драмадагы Ата Журтту сүйүү, махабат, достук темалары. Ата-бала проблемасы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RPr="008877DC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</w:t>
            </w: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Драмадагы конфликттер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</w:t>
            </w: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Чыгарманын тили. Драманын сахнадагы тагдыры. Драмалык конфликт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</w:t>
            </w: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М. Элебаевдин өмүрү, чыгармачылыгы.</w:t>
            </w: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“Кыйын кезең” повести</w:t>
            </w:r>
          </w:p>
        </w:tc>
        <w:tc>
          <w:tcPr>
            <w:tcW w:w="1275" w:type="dxa"/>
          </w:tcPr>
          <w:p w:rsidR="00AE2CD7" w:rsidRPr="00AA5841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A58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</w:t>
            </w: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Башкы каарман Кабылдын ички дүйнөсү, орус-кыргыз мамилеси</w:t>
            </w:r>
          </w:p>
        </w:tc>
        <w:tc>
          <w:tcPr>
            <w:tcW w:w="1275" w:type="dxa"/>
          </w:tcPr>
          <w:p w:rsidR="00AE2CD7" w:rsidRPr="00AA5841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A584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</w:t>
            </w:r>
            <w:r w:rsidRPr="00E0349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9498" w:type="dxa"/>
          </w:tcPr>
          <w:p w:rsidR="00AE2CD7" w:rsidRPr="00E03494" w:rsidRDefault="00AE2CD7" w:rsidP="00CB56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034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Чыгармадагы реалисттик сүрөттөөлөр жана деталдардын ролу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24.</w:t>
            </w:r>
          </w:p>
        </w:tc>
        <w:tc>
          <w:tcPr>
            <w:tcW w:w="9498" w:type="dxa"/>
          </w:tcPr>
          <w:p w:rsidR="00AE2CD7" w:rsidRPr="00B44F0C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44F0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Дил баян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E2CD7" w:rsidTr="00AE2CD7">
        <w:tc>
          <w:tcPr>
            <w:tcW w:w="709" w:type="dxa"/>
          </w:tcPr>
          <w:p w:rsidR="00AE2CD7" w:rsidRPr="00B44F0C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25.</w:t>
            </w:r>
          </w:p>
        </w:tc>
        <w:tc>
          <w:tcPr>
            <w:tcW w:w="9498" w:type="dxa"/>
          </w:tcPr>
          <w:p w:rsidR="00AE2CD7" w:rsidRPr="00B44F0C" w:rsidRDefault="00AE2CD7" w:rsidP="00CB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Анализ</w:t>
            </w:r>
          </w:p>
        </w:tc>
        <w:tc>
          <w:tcPr>
            <w:tcW w:w="1275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560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:rsidR="00AE2CD7" w:rsidRDefault="00AE2CD7" w:rsidP="00CB56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0A35F3" w:rsidRPr="00A0279D" w:rsidRDefault="000A35F3" w:rsidP="000A35F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10F68" w:rsidRPr="001D4F91" w:rsidRDefault="001D4F91" w:rsidP="00AE2CD7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</w:t>
      </w:r>
      <w:r w:rsidR="00810F68" w:rsidRPr="001D4F91">
        <w:rPr>
          <w:rFonts w:ascii="Times New Roman" w:hAnsi="Times New Roman" w:cs="Times New Roman"/>
          <w:b/>
          <w:i/>
          <w:sz w:val="28"/>
          <w:szCs w:val="28"/>
          <w:lang w:val="ky-KG"/>
        </w:rPr>
        <w:t>2-чейрек 24 саат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498"/>
        <w:gridCol w:w="1275"/>
        <w:gridCol w:w="1560"/>
        <w:gridCol w:w="1559"/>
      </w:tblGrid>
      <w:tr w:rsidR="00810F68" w:rsidTr="00AE2CD7">
        <w:tc>
          <w:tcPr>
            <w:tcW w:w="675" w:type="dxa"/>
          </w:tcPr>
          <w:p w:rsidR="00810F68" w:rsidRPr="00810F68" w:rsidRDefault="00810F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810F68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9498" w:type="dxa"/>
          </w:tcPr>
          <w:p w:rsidR="00810F68" w:rsidRPr="00810F68" w:rsidRDefault="001D4F9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         </w:t>
            </w:r>
            <w:r w:rsidR="00810F68" w:rsidRPr="00810F68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Өтүлүүчү сабактын мазмуну</w:t>
            </w:r>
          </w:p>
        </w:tc>
        <w:tc>
          <w:tcPr>
            <w:tcW w:w="1275" w:type="dxa"/>
          </w:tcPr>
          <w:p w:rsidR="00810F68" w:rsidRPr="00810F68" w:rsidRDefault="00810F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810F68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Сааты</w:t>
            </w:r>
          </w:p>
        </w:tc>
        <w:tc>
          <w:tcPr>
            <w:tcW w:w="1560" w:type="dxa"/>
          </w:tcPr>
          <w:p w:rsidR="00810F68" w:rsidRPr="00810F68" w:rsidRDefault="00810F68" w:rsidP="00810F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810F68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Өтүү мөөнөтү</w:t>
            </w:r>
          </w:p>
        </w:tc>
        <w:tc>
          <w:tcPr>
            <w:tcW w:w="1559" w:type="dxa"/>
          </w:tcPr>
          <w:p w:rsidR="00810F68" w:rsidRPr="00810F68" w:rsidRDefault="00810F6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810F68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Өтүлгөн мөөнөтү</w:t>
            </w: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9498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62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Ж. Турусбековдун өмүрү, чыгармачылык жолу.</w:t>
            </w: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“Энем” поэмасы</w:t>
            </w:r>
          </w:p>
        </w:tc>
        <w:tc>
          <w:tcPr>
            <w:tcW w:w="1275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9498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Чыгармадагы образ жана поэманын стили</w:t>
            </w:r>
          </w:p>
        </w:tc>
        <w:tc>
          <w:tcPr>
            <w:tcW w:w="1275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Ж. Турусбековдун “Каракчынын трагедиясы” поэмасы</w:t>
            </w:r>
          </w:p>
        </w:tc>
        <w:tc>
          <w:tcPr>
            <w:tcW w:w="12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Поэманын драмалуулугу жана лирикалуулук</w:t>
            </w:r>
          </w:p>
        </w:tc>
        <w:tc>
          <w:tcPr>
            <w:tcW w:w="12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62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Ж. Бөкөнбаевдин</w:t>
            </w:r>
            <w:r w:rsidR="001F09F6" w:rsidRPr="009062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өмүрү, чыгармачылык жолу</w:t>
            </w:r>
            <w:r w:rsidRPr="009062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“Ажал менен Ар-Намыс” поэмасы</w:t>
            </w:r>
          </w:p>
        </w:tc>
        <w:tc>
          <w:tcPr>
            <w:tcW w:w="12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Шарттуулук, романтиканын реалдуулук менен карым-катышы.Жапардын баатырдыгы, адамгерчилиги</w:t>
            </w:r>
          </w:p>
        </w:tc>
        <w:tc>
          <w:tcPr>
            <w:tcW w:w="12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Акындын образы. Патриоттук бийик идея, символ жана шарттуулук</w:t>
            </w:r>
          </w:p>
        </w:tc>
        <w:tc>
          <w:tcPr>
            <w:tcW w:w="12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</w:t>
            </w:r>
          </w:p>
        </w:tc>
        <w:tc>
          <w:tcPr>
            <w:tcW w:w="12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</w:t>
            </w:r>
          </w:p>
        </w:tc>
        <w:tc>
          <w:tcPr>
            <w:tcW w:w="12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62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К. Маликов, А. Куттубаевдин өмүрү, чыгармачылыгы.</w:t>
            </w: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“Жаңыл Мырза” драмасы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Баатыр кыздын эли-жеринин азаттыгы үчүн күрөшүүсү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12.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Жаңыл менен Түлкүнүн махабаты. Өткөн доордун жалпы колорити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Драманын сахнадагы өмүрү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14.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 толгоо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15. </w:t>
            </w:r>
          </w:p>
        </w:tc>
        <w:tc>
          <w:tcPr>
            <w:tcW w:w="9498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Талкуулоо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95346E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</w:t>
            </w:r>
          </w:p>
        </w:tc>
        <w:tc>
          <w:tcPr>
            <w:tcW w:w="9498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627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Т. Сыдыкбековдун өмүрү, чыгармачылык жолу.</w:t>
            </w: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“Тоо балдары” романы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17.</w:t>
            </w:r>
          </w:p>
        </w:tc>
        <w:tc>
          <w:tcPr>
            <w:tcW w:w="9498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Эски менен жаңынын күрөшү, бала менен ата-эненин мамилеси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18.</w:t>
            </w:r>
          </w:p>
        </w:tc>
        <w:tc>
          <w:tcPr>
            <w:tcW w:w="9498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Коомдук эмгек жана ага мамиле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19.</w:t>
            </w:r>
          </w:p>
        </w:tc>
        <w:tc>
          <w:tcPr>
            <w:tcW w:w="9498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Сабырдын иш-аракети, тарбиячылык сапаттары, мугалимдик таланты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20.</w:t>
            </w:r>
          </w:p>
        </w:tc>
        <w:tc>
          <w:tcPr>
            <w:tcW w:w="9498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Оморчулук. Каармандын тил өзгөчөлүгү. Роман  жөнүндө түшүнүк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</w:t>
            </w:r>
          </w:p>
        </w:tc>
        <w:tc>
          <w:tcPr>
            <w:tcW w:w="9498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</w:t>
            </w:r>
          </w:p>
        </w:tc>
        <w:tc>
          <w:tcPr>
            <w:tcW w:w="9498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10F68" w:rsidRPr="001F09F6" w:rsidTr="00AE2CD7">
        <w:tc>
          <w:tcPr>
            <w:tcW w:w="6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</w:t>
            </w:r>
          </w:p>
        </w:tc>
        <w:tc>
          <w:tcPr>
            <w:tcW w:w="9498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Класстан тышкаркы окулган чыгармаларды талкуулоо</w:t>
            </w:r>
          </w:p>
        </w:tc>
        <w:tc>
          <w:tcPr>
            <w:tcW w:w="1275" w:type="dxa"/>
          </w:tcPr>
          <w:p w:rsidR="00810F68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810F68" w:rsidRPr="001F09F6" w:rsidRDefault="00810F68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1F09F6" w:rsidTr="00AE2CD7">
        <w:tc>
          <w:tcPr>
            <w:tcW w:w="675" w:type="dxa"/>
          </w:tcPr>
          <w:p w:rsidR="001F09F6" w:rsidRPr="001F09F6" w:rsidRDefault="001F09F6" w:rsidP="001F0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24.</w:t>
            </w:r>
          </w:p>
        </w:tc>
        <w:tc>
          <w:tcPr>
            <w:tcW w:w="9498" w:type="dxa"/>
          </w:tcPr>
          <w:p w:rsidR="001F09F6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Класстан тышкаркы окулган чыгармаларды талкуулоо</w:t>
            </w:r>
          </w:p>
        </w:tc>
        <w:tc>
          <w:tcPr>
            <w:tcW w:w="1275" w:type="dxa"/>
          </w:tcPr>
          <w:p w:rsidR="001F09F6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09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P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E44933" w:rsidRDefault="00E44933" w:rsidP="001F09F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F09F6" w:rsidRPr="001D4F91" w:rsidRDefault="001D4F91" w:rsidP="00AE2CD7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</w:t>
      </w:r>
      <w:r w:rsidR="00D90D71" w:rsidRPr="001D4F91">
        <w:rPr>
          <w:rFonts w:ascii="Times New Roman" w:hAnsi="Times New Roman" w:cs="Times New Roman"/>
          <w:b/>
          <w:i/>
          <w:sz w:val="28"/>
          <w:szCs w:val="28"/>
          <w:lang w:val="ky-KG"/>
        </w:rPr>
        <w:t>3-чейрек 29</w:t>
      </w:r>
      <w:r w:rsidR="001F09F6" w:rsidRPr="001D4F91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саат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498"/>
        <w:gridCol w:w="1275"/>
        <w:gridCol w:w="1560"/>
        <w:gridCol w:w="1559"/>
      </w:tblGrid>
      <w:tr w:rsidR="001F09F6" w:rsidRPr="00A4268C" w:rsidTr="00AE2CD7">
        <w:tc>
          <w:tcPr>
            <w:tcW w:w="675" w:type="dxa"/>
          </w:tcPr>
          <w:p w:rsidR="001F09F6" w:rsidRPr="00A4268C" w:rsidRDefault="001F09F6" w:rsidP="001F09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A4268C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9498" w:type="dxa"/>
          </w:tcPr>
          <w:p w:rsidR="001F09F6" w:rsidRPr="00A4268C" w:rsidRDefault="001F09F6" w:rsidP="001F09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A4268C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Өтүлүүчү сабактын мазмуну</w:t>
            </w:r>
          </w:p>
        </w:tc>
        <w:tc>
          <w:tcPr>
            <w:tcW w:w="1275" w:type="dxa"/>
          </w:tcPr>
          <w:p w:rsidR="001F09F6" w:rsidRPr="00A4268C" w:rsidRDefault="001F09F6" w:rsidP="001F09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A4268C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Сааты</w:t>
            </w:r>
          </w:p>
        </w:tc>
        <w:tc>
          <w:tcPr>
            <w:tcW w:w="1560" w:type="dxa"/>
          </w:tcPr>
          <w:p w:rsidR="001F09F6" w:rsidRPr="00A4268C" w:rsidRDefault="001F09F6" w:rsidP="001F09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A4268C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Өтүлүү</w:t>
            </w:r>
          </w:p>
          <w:p w:rsidR="001F09F6" w:rsidRPr="00A4268C" w:rsidRDefault="001F09F6" w:rsidP="001F09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A4268C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1559" w:type="dxa"/>
          </w:tcPr>
          <w:p w:rsidR="001F09F6" w:rsidRPr="00A4268C" w:rsidRDefault="001F09F6" w:rsidP="001F09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A4268C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Өтүлгөн мөөнөтү</w:t>
            </w:r>
          </w:p>
        </w:tc>
      </w:tr>
      <w:tr w:rsidR="001F09F6" w:rsidRPr="00411D7D" w:rsidTr="00AE2CD7">
        <w:tc>
          <w:tcPr>
            <w:tcW w:w="675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9498" w:type="dxa"/>
          </w:tcPr>
          <w:p w:rsidR="001F09F6" w:rsidRPr="00411D7D" w:rsidRDefault="00411D7D" w:rsidP="00411D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4268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А. Осмонвдун өмүрү, чыгармачылык жолу.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Лирикалары: “Бөбөккө”, “Адамзат”</w:t>
            </w:r>
          </w:p>
        </w:tc>
        <w:tc>
          <w:tcPr>
            <w:tcW w:w="12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11D7D" w:rsidRPr="00411D7D" w:rsidTr="00AE2CD7">
        <w:tc>
          <w:tcPr>
            <w:tcW w:w="675" w:type="dxa"/>
          </w:tcPr>
          <w:p w:rsidR="00411D7D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9498" w:type="dxa"/>
          </w:tcPr>
          <w:p w:rsidR="00411D7D" w:rsidRDefault="00411D7D" w:rsidP="00411D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“Тирүүлүк”, “Ата Журт”, “Коштошуу”</w:t>
            </w:r>
          </w:p>
        </w:tc>
        <w:tc>
          <w:tcPr>
            <w:tcW w:w="1275" w:type="dxa"/>
          </w:tcPr>
          <w:p w:rsidR="00411D7D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411D7D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411D7D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1C1A7A" w:rsidTr="00AE2CD7">
        <w:tc>
          <w:tcPr>
            <w:tcW w:w="6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9498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“Мен тансам...”, “Өзүмдү-өзүм”, “Мен кыргыздын акыны”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9498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“Музыка”, “Пушкинге”, “Шотага”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9498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Поэмалары: “Ким болду экен?”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9498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“Эшимкандын тереги” поэмасы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9498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“Өлүп тирилгендер” поэмасы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9498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 Осмоновдун поэзиясы- кыргыз адабиятынын жаңы баскычка көтөрүлүшү. Адабияттагы салт жана жаңычылдык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9498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9498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</w:p>
        </w:tc>
        <w:tc>
          <w:tcPr>
            <w:tcW w:w="9498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4268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Ч. Айтматовдун өмүрү, чыгармачылык жолу.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“Саманчынын жолу” повести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</w:t>
            </w:r>
          </w:p>
        </w:tc>
        <w:tc>
          <w:tcPr>
            <w:tcW w:w="9498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Повесттеги трагедиялуулук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13.</w:t>
            </w:r>
          </w:p>
        </w:tc>
        <w:tc>
          <w:tcPr>
            <w:tcW w:w="9498" w:type="dxa"/>
          </w:tcPr>
          <w:p w:rsidR="001F09F6" w:rsidRDefault="00411D7D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Толгонай эне – эмоционалдуу, реалдуу образ, типтүү каарман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Pr="001C1A7A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9498" w:type="dxa"/>
          </w:tcPr>
          <w:p w:rsidR="001F09F6" w:rsidRPr="001C1A7A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Жоокер уулдардын образы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“Ак кеме” повести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Повесттин сюжети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Бала, Орозкул. Орозкулчулук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Трагедиянын күчү. Стилдештирүү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Дил баян 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411D7D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1C1A7A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4268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К. Ка</w:t>
            </w:r>
            <w:r w:rsidR="00B93F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имовдун</w:t>
            </w:r>
            <w:r w:rsidRPr="00A4268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“Анарбайдын көпүрөсү” аңгемеси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1C1A7A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Аңгемедеги ыйман-ынсап проблемасы жана бүгүнкү күн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1C1A7A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 ачууда деталдардын мааниси. Аңгеме жөнүндө түшүнүктү тереңдетүү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1C1A7A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 толгоо жазуу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AE2CD7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</w:t>
            </w:r>
          </w:p>
        </w:tc>
        <w:tc>
          <w:tcPr>
            <w:tcW w:w="9498" w:type="dxa"/>
          </w:tcPr>
          <w:p w:rsidR="001F09F6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А. Саспаевдин</w:t>
            </w:r>
            <w:r w:rsidR="00AE2CD7" w:rsidRPr="00B93F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  <w:r w:rsidR="00AE2CD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“Татым туз” ангемеси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AE2CD7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</w:t>
            </w:r>
          </w:p>
        </w:tc>
        <w:tc>
          <w:tcPr>
            <w:tcW w:w="9498" w:type="dxa"/>
          </w:tcPr>
          <w:p w:rsidR="001F09F6" w:rsidRDefault="00AE2CD7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“Сарала ит” аңгемеси. Аңгемелердеги көп түрдүүлүк: Лирикалуулук, трагедиялуулук, </w:t>
            </w:r>
            <w:r w:rsidR="00B93FE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драмалуулук, комикалуулук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AE2CD7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</w:t>
            </w:r>
          </w:p>
        </w:tc>
        <w:tc>
          <w:tcPr>
            <w:tcW w:w="9498" w:type="dxa"/>
          </w:tcPr>
          <w:p w:rsidR="001F09F6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 ачуудагы деталдардын мааниси. Симводук көрүнүштөр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AE2CD7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Тесттик тапшырмалар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F09F6" w:rsidRPr="00AE2CD7" w:rsidTr="00AE2CD7">
        <w:tc>
          <w:tcPr>
            <w:tcW w:w="675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</w:t>
            </w:r>
          </w:p>
        </w:tc>
        <w:tc>
          <w:tcPr>
            <w:tcW w:w="9498" w:type="dxa"/>
          </w:tcPr>
          <w:p w:rsidR="001F09F6" w:rsidRDefault="001C1A7A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1275" w:type="dxa"/>
          </w:tcPr>
          <w:p w:rsidR="001F09F6" w:rsidRDefault="00A4268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F09F6" w:rsidRDefault="001F09F6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F09F6" w:rsidRDefault="001F09F6" w:rsidP="001F09F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4268C" w:rsidRPr="001D4F91" w:rsidRDefault="001D4F91" w:rsidP="00AE2CD7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                                                                       </w:t>
      </w:r>
      <w:r w:rsidR="00AE2CD7" w:rsidRPr="001D4F91">
        <w:rPr>
          <w:rFonts w:ascii="Times New Roman" w:hAnsi="Times New Roman" w:cs="Times New Roman"/>
          <w:b/>
          <w:i/>
          <w:sz w:val="28"/>
          <w:szCs w:val="28"/>
          <w:lang w:val="ky-KG"/>
        </w:rPr>
        <w:t>4-чейрек 24</w:t>
      </w:r>
      <w:r w:rsidR="00A4268C" w:rsidRPr="001D4F91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 саат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498"/>
        <w:gridCol w:w="1275"/>
        <w:gridCol w:w="1560"/>
        <w:gridCol w:w="1559"/>
      </w:tblGrid>
      <w:tr w:rsidR="00D90D71" w:rsidRPr="001D4F91" w:rsidTr="00AE2CD7">
        <w:tc>
          <w:tcPr>
            <w:tcW w:w="675" w:type="dxa"/>
          </w:tcPr>
          <w:p w:rsidR="00D90D71" w:rsidRPr="001D4F91" w:rsidRDefault="00AE2CD7" w:rsidP="001F09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1D4F9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№</w:t>
            </w:r>
          </w:p>
        </w:tc>
        <w:tc>
          <w:tcPr>
            <w:tcW w:w="9498" w:type="dxa"/>
          </w:tcPr>
          <w:p w:rsidR="00D90D71" w:rsidRPr="001D4F91" w:rsidRDefault="00AE2CD7" w:rsidP="001F09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1D4F9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Өтүлүүчү сабактын мазмуну</w:t>
            </w:r>
          </w:p>
        </w:tc>
        <w:tc>
          <w:tcPr>
            <w:tcW w:w="1275" w:type="dxa"/>
          </w:tcPr>
          <w:p w:rsidR="00D90D71" w:rsidRPr="001D4F91" w:rsidRDefault="00AE2CD7" w:rsidP="001F09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1D4F9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Сааты</w:t>
            </w:r>
          </w:p>
        </w:tc>
        <w:tc>
          <w:tcPr>
            <w:tcW w:w="1560" w:type="dxa"/>
          </w:tcPr>
          <w:p w:rsidR="00D90D71" w:rsidRPr="001D4F91" w:rsidRDefault="00AE2CD7" w:rsidP="001F09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1D4F9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Өтүү мөөнөтү</w:t>
            </w:r>
          </w:p>
        </w:tc>
        <w:tc>
          <w:tcPr>
            <w:tcW w:w="1559" w:type="dxa"/>
          </w:tcPr>
          <w:p w:rsidR="00D90D71" w:rsidRPr="001D4F91" w:rsidRDefault="00AE2CD7" w:rsidP="001F09F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1D4F9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Өтүлгөн мөөнөтү</w:t>
            </w:r>
          </w:p>
        </w:tc>
      </w:tr>
      <w:tr w:rsidR="00D90D71" w:rsidRPr="00B93FEC" w:rsidTr="00AE2CD7">
        <w:tc>
          <w:tcPr>
            <w:tcW w:w="675" w:type="dxa"/>
          </w:tcPr>
          <w:p w:rsidR="00D90D71" w:rsidRDefault="00AE2CD7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9498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3F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Ө. Даникеев.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“Кыздын сыры” повести</w:t>
            </w:r>
          </w:p>
        </w:tc>
        <w:tc>
          <w:tcPr>
            <w:tcW w:w="1275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9498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Чыгарманын композициялык курулушу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9498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Повесть жөнүндө түшүнүктү тереңдетүү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9498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3F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Ш. Садыбакасов.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“Ак боз ат” драмасы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9498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Сырткы жана ички душмандар менен күрөш – драманын башкы конфликти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9498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Драманын тил байлыгы, каармандын диалогдук кеби. “Ак боз аттын” сахнадагы тагдыры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9498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9498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9.</w:t>
            </w:r>
          </w:p>
        </w:tc>
        <w:tc>
          <w:tcPr>
            <w:tcW w:w="9498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93FE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С. Жетимишев.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“Эл арасында” романы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9498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Романдын образдар системасы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1D4F91" w:rsidTr="00AE2CD7">
        <w:tc>
          <w:tcPr>
            <w:tcW w:w="675" w:type="dxa"/>
          </w:tcPr>
          <w:p w:rsidR="00D90D71" w:rsidRDefault="00B93FEC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</w:p>
        </w:tc>
        <w:tc>
          <w:tcPr>
            <w:tcW w:w="9498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Романдагы адамдардын жашоосундагы терс көрүнүштөр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</w:t>
            </w:r>
          </w:p>
        </w:tc>
        <w:tc>
          <w:tcPr>
            <w:tcW w:w="9498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С. Жетимишевдин образдарды ачуудагы жазуучулук чеберчилиги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</w:t>
            </w:r>
          </w:p>
        </w:tc>
        <w:tc>
          <w:tcPr>
            <w:tcW w:w="9498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 чеберинин художниктик позициясы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</w:t>
            </w:r>
          </w:p>
        </w:tc>
        <w:tc>
          <w:tcPr>
            <w:tcW w:w="9498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Дил баян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</w:t>
            </w:r>
          </w:p>
        </w:tc>
        <w:tc>
          <w:tcPr>
            <w:tcW w:w="9498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Анализ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</w:t>
            </w:r>
          </w:p>
        </w:tc>
        <w:tc>
          <w:tcPr>
            <w:tcW w:w="9498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Адабият теориясы боюнча 5-9-класстарда алган билимдерин жыйынтыктоо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666B5B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</w:t>
            </w:r>
          </w:p>
        </w:tc>
        <w:tc>
          <w:tcPr>
            <w:tcW w:w="9498" w:type="dxa"/>
          </w:tcPr>
          <w:p w:rsidR="00D90D71" w:rsidRPr="001D4F9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Адабий терминдерге түшүнүк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</w:t>
            </w:r>
          </w:p>
        </w:tc>
        <w:tc>
          <w:tcPr>
            <w:tcW w:w="9498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Класстан тышкаркы окулган чыгармаларды талкуулоо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</w:t>
            </w:r>
          </w:p>
        </w:tc>
        <w:tc>
          <w:tcPr>
            <w:tcW w:w="9498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Класстан тышкаркы окулган чыгармаларды талкуулоо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</w:t>
            </w:r>
          </w:p>
        </w:tc>
        <w:tc>
          <w:tcPr>
            <w:tcW w:w="9498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Класстан тышкаркы окулган чыгармаларды талкуулоо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</w:t>
            </w:r>
          </w:p>
        </w:tc>
        <w:tc>
          <w:tcPr>
            <w:tcW w:w="9498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Класстан тышкаркы окулган чыгармаларды талкуулоо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</w:t>
            </w:r>
          </w:p>
        </w:tc>
        <w:tc>
          <w:tcPr>
            <w:tcW w:w="9498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Тесттик тапшырма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90D71" w:rsidRPr="00B93FEC" w:rsidTr="00AE2CD7">
        <w:tc>
          <w:tcPr>
            <w:tcW w:w="6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</w:t>
            </w:r>
          </w:p>
        </w:tc>
        <w:tc>
          <w:tcPr>
            <w:tcW w:w="9498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Тесттик тапшырма</w:t>
            </w:r>
          </w:p>
        </w:tc>
        <w:tc>
          <w:tcPr>
            <w:tcW w:w="1275" w:type="dxa"/>
          </w:tcPr>
          <w:p w:rsidR="00D90D7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90D71" w:rsidRDefault="00D90D7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D4F91" w:rsidRPr="00B93FEC" w:rsidTr="00AE2CD7">
        <w:tc>
          <w:tcPr>
            <w:tcW w:w="675" w:type="dxa"/>
          </w:tcPr>
          <w:p w:rsidR="001D4F9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</w:t>
            </w:r>
          </w:p>
        </w:tc>
        <w:tc>
          <w:tcPr>
            <w:tcW w:w="9498" w:type="dxa"/>
          </w:tcPr>
          <w:p w:rsidR="001D4F9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боюнча өтүлгөн темаларды кайталоо</w:t>
            </w:r>
          </w:p>
        </w:tc>
        <w:tc>
          <w:tcPr>
            <w:tcW w:w="1275" w:type="dxa"/>
          </w:tcPr>
          <w:p w:rsidR="001D4F9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560" w:type="dxa"/>
          </w:tcPr>
          <w:p w:rsidR="001D4F9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D4F91" w:rsidRDefault="001D4F91" w:rsidP="001F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4268C" w:rsidRPr="001F09F6" w:rsidRDefault="00A4268C" w:rsidP="001F09F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A4268C" w:rsidRPr="001F09F6" w:rsidSect="00E03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3"/>
    <w:rsid w:val="000A35F3"/>
    <w:rsid w:val="000C4A90"/>
    <w:rsid w:val="001C1A7A"/>
    <w:rsid w:val="001D4F91"/>
    <w:rsid w:val="001D5882"/>
    <w:rsid w:val="001F09F6"/>
    <w:rsid w:val="002E7B03"/>
    <w:rsid w:val="002F5E4D"/>
    <w:rsid w:val="00411D7D"/>
    <w:rsid w:val="00453BF1"/>
    <w:rsid w:val="00493A0B"/>
    <w:rsid w:val="004B38C5"/>
    <w:rsid w:val="004E79DB"/>
    <w:rsid w:val="004F6D50"/>
    <w:rsid w:val="00666B5B"/>
    <w:rsid w:val="00731766"/>
    <w:rsid w:val="00762793"/>
    <w:rsid w:val="00776D6D"/>
    <w:rsid w:val="007D4A5E"/>
    <w:rsid w:val="00810F68"/>
    <w:rsid w:val="008877DC"/>
    <w:rsid w:val="00906279"/>
    <w:rsid w:val="0095346E"/>
    <w:rsid w:val="00A4268C"/>
    <w:rsid w:val="00AA5841"/>
    <w:rsid w:val="00AB555F"/>
    <w:rsid w:val="00AE2CD7"/>
    <w:rsid w:val="00B44F0C"/>
    <w:rsid w:val="00B93FEC"/>
    <w:rsid w:val="00BF29B2"/>
    <w:rsid w:val="00CB560F"/>
    <w:rsid w:val="00D50380"/>
    <w:rsid w:val="00D90D71"/>
    <w:rsid w:val="00E03494"/>
    <w:rsid w:val="00E1623D"/>
    <w:rsid w:val="00E4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AE2C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2CD7"/>
  </w:style>
  <w:style w:type="paragraph" w:styleId="a6">
    <w:name w:val="Body Text Indent"/>
    <w:basedOn w:val="a"/>
    <w:link w:val="a7"/>
    <w:uiPriority w:val="99"/>
    <w:unhideWhenUsed/>
    <w:rsid w:val="00AE2C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E2CD7"/>
  </w:style>
  <w:style w:type="paragraph" w:styleId="2">
    <w:name w:val="Body Text First Indent 2"/>
    <w:basedOn w:val="a6"/>
    <w:link w:val="20"/>
    <w:uiPriority w:val="99"/>
    <w:unhideWhenUsed/>
    <w:rsid w:val="00AE2CD7"/>
    <w:pPr>
      <w:spacing w:after="200"/>
      <w:ind w:left="360" w:firstLine="360"/>
    </w:pPr>
  </w:style>
  <w:style w:type="character" w:customStyle="1" w:styleId="20">
    <w:name w:val="Красная строка 2 Знак"/>
    <w:basedOn w:val="a7"/>
    <w:link w:val="2"/>
    <w:uiPriority w:val="99"/>
    <w:rsid w:val="00AE2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AE2CD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2CD7"/>
  </w:style>
  <w:style w:type="paragraph" w:styleId="a6">
    <w:name w:val="Body Text Indent"/>
    <w:basedOn w:val="a"/>
    <w:link w:val="a7"/>
    <w:uiPriority w:val="99"/>
    <w:unhideWhenUsed/>
    <w:rsid w:val="00AE2CD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E2CD7"/>
  </w:style>
  <w:style w:type="paragraph" w:styleId="2">
    <w:name w:val="Body Text First Indent 2"/>
    <w:basedOn w:val="a6"/>
    <w:link w:val="20"/>
    <w:uiPriority w:val="99"/>
    <w:unhideWhenUsed/>
    <w:rsid w:val="00AE2CD7"/>
    <w:pPr>
      <w:spacing w:after="200"/>
      <w:ind w:left="360" w:firstLine="360"/>
    </w:pPr>
  </w:style>
  <w:style w:type="character" w:customStyle="1" w:styleId="20">
    <w:name w:val="Красная строка 2 Знак"/>
    <w:basedOn w:val="a7"/>
    <w:link w:val="2"/>
    <w:uiPriority w:val="99"/>
    <w:rsid w:val="00AE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Notnik_kg</cp:lastModifiedBy>
  <cp:revision>18</cp:revision>
  <dcterms:created xsi:type="dcterms:W3CDTF">2017-09-13T16:06:00Z</dcterms:created>
  <dcterms:modified xsi:type="dcterms:W3CDTF">2017-09-19T11:20:00Z</dcterms:modified>
</cp:coreProperties>
</file>